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B25A" w14:textId="08F25ECF" w:rsidR="006D3487" w:rsidRDefault="00A82110" w:rsidP="00966BC5">
      <w:pPr>
        <w:jc w:val="center"/>
        <w:rPr>
          <w:rFonts w:ascii="Times New Roman" w:hAnsi="Times New Roman" w:cs="Times New Roman"/>
          <w:b/>
          <w:bCs/>
          <w:sz w:val="28"/>
          <w:szCs w:val="28"/>
        </w:rPr>
      </w:pPr>
      <w:r w:rsidRPr="00966BC5">
        <w:rPr>
          <w:rFonts w:ascii="Times New Roman" w:hAnsi="Times New Roman" w:cs="Times New Roman"/>
          <w:b/>
          <w:bCs/>
          <w:sz w:val="28"/>
          <w:szCs w:val="28"/>
        </w:rPr>
        <w:t>Plán uplatňovania Štandardov dodržiavania zákazu segregácie vo výchove a</w:t>
      </w:r>
      <w:r w:rsidR="00B938A6">
        <w:rPr>
          <w:rFonts w:ascii="Times New Roman" w:hAnsi="Times New Roman" w:cs="Times New Roman"/>
          <w:b/>
          <w:bCs/>
          <w:sz w:val="28"/>
          <w:szCs w:val="28"/>
        </w:rPr>
        <w:t> </w:t>
      </w:r>
      <w:r w:rsidRPr="00966BC5">
        <w:rPr>
          <w:rFonts w:ascii="Times New Roman" w:hAnsi="Times New Roman" w:cs="Times New Roman"/>
          <w:b/>
          <w:bCs/>
          <w:sz w:val="28"/>
          <w:szCs w:val="28"/>
        </w:rPr>
        <w:t>vzdelávaní</w:t>
      </w:r>
    </w:p>
    <w:p w14:paraId="334B0419" w14:textId="77777777" w:rsidR="00B938A6" w:rsidRPr="00966BC5" w:rsidRDefault="00B938A6" w:rsidP="00797832">
      <w:pPr>
        <w:jc w:val="both"/>
        <w:rPr>
          <w:rFonts w:ascii="Times New Roman" w:hAnsi="Times New Roman" w:cs="Times New Roman"/>
          <w:b/>
          <w:bCs/>
          <w:sz w:val="28"/>
          <w:szCs w:val="28"/>
        </w:rPr>
      </w:pPr>
    </w:p>
    <w:p w14:paraId="1EFCE0D4" w14:textId="14DF2B90" w:rsidR="00A82110" w:rsidRPr="00966BC5" w:rsidRDefault="00A82110" w:rsidP="00797832">
      <w:pPr>
        <w:pStyle w:val="Odsekzoznamu"/>
        <w:numPr>
          <w:ilvl w:val="0"/>
          <w:numId w:val="11"/>
        </w:numPr>
        <w:jc w:val="both"/>
        <w:rPr>
          <w:rFonts w:ascii="Times New Roman" w:hAnsi="Times New Roman" w:cs="Times New Roman"/>
          <w:b/>
          <w:bCs/>
          <w:sz w:val="24"/>
          <w:szCs w:val="24"/>
        </w:rPr>
      </w:pPr>
      <w:r w:rsidRPr="00966BC5">
        <w:rPr>
          <w:rFonts w:ascii="Times New Roman" w:hAnsi="Times New Roman" w:cs="Times New Roman"/>
          <w:b/>
          <w:bCs/>
          <w:sz w:val="24"/>
          <w:szCs w:val="24"/>
        </w:rPr>
        <w:t>Identifikácia a analýza aktuálneho stavu</w:t>
      </w:r>
    </w:p>
    <w:p w14:paraId="0AC3CEBF" w14:textId="71F5D6FB" w:rsidR="00A82110" w:rsidRPr="00966BC5" w:rsidRDefault="00A82110" w:rsidP="00797832">
      <w:pPr>
        <w:jc w:val="both"/>
        <w:rPr>
          <w:rFonts w:ascii="Times New Roman" w:hAnsi="Times New Roman" w:cs="Times New Roman"/>
          <w:sz w:val="24"/>
          <w:szCs w:val="24"/>
        </w:rPr>
      </w:pPr>
      <w:r w:rsidRPr="00966BC5">
        <w:rPr>
          <w:rFonts w:ascii="Times New Roman" w:hAnsi="Times New Roman" w:cs="Times New Roman"/>
          <w:sz w:val="24"/>
          <w:szCs w:val="24"/>
        </w:rPr>
        <w:t>Materská škola v súčasnosti musí dodržiavať zákony a predpisy týkajúce sa rovnosti a zakazovania segregácie, ktoré sa zameriavajú na zabezpečenie rovnakých príležitostí pre všetky deti bez ohľadu na ich etnický pôvod, sociálne postavenie, zdravotný stav alebo akékoľvek iné faktory, ktoré by mohli viesť k diskriminácii.</w:t>
      </w:r>
    </w:p>
    <w:p w14:paraId="77E502B1" w14:textId="77777777" w:rsidR="00A82110" w:rsidRPr="00A82110" w:rsidRDefault="00A82110" w:rsidP="00797832">
      <w:pPr>
        <w:jc w:val="both"/>
        <w:rPr>
          <w:rFonts w:ascii="Times New Roman" w:hAnsi="Times New Roman" w:cs="Times New Roman"/>
          <w:sz w:val="24"/>
          <w:szCs w:val="24"/>
        </w:rPr>
      </w:pPr>
      <w:r w:rsidRPr="00A82110">
        <w:rPr>
          <w:rFonts w:ascii="Times New Roman" w:hAnsi="Times New Roman" w:cs="Times New Roman"/>
          <w:sz w:val="24"/>
          <w:szCs w:val="24"/>
        </w:rPr>
        <w:t>V rámci materskej školy sú štandardy a zásady proti segregácii implementované nasledovne:</w:t>
      </w:r>
    </w:p>
    <w:p w14:paraId="27A547FF" w14:textId="41522510" w:rsidR="00A82110" w:rsidRPr="00A82110" w:rsidRDefault="00A82110" w:rsidP="00797832">
      <w:pPr>
        <w:numPr>
          <w:ilvl w:val="0"/>
          <w:numId w:val="2"/>
        </w:numPr>
        <w:jc w:val="both"/>
        <w:rPr>
          <w:rFonts w:ascii="Times New Roman" w:hAnsi="Times New Roman" w:cs="Times New Roman"/>
          <w:sz w:val="24"/>
          <w:szCs w:val="24"/>
        </w:rPr>
      </w:pPr>
      <w:r w:rsidRPr="00A82110">
        <w:rPr>
          <w:rFonts w:ascii="Times New Roman" w:hAnsi="Times New Roman" w:cs="Times New Roman"/>
          <w:b/>
          <w:bCs/>
          <w:sz w:val="24"/>
          <w:szCs w:val="24"/>
        </w:rPr>
        <w:t>Zabezpečenie rovnakých príležitostí:</w:t>
      </w:r>
      <w:r w:rsidRPr="00A82110">
        <w:rPr>
          <w:rFonts w:ascii="Times New Roman" w:hAnsi="Times New Roman" w:cs="Times New Roman"/>
          <w:sz w:val="24"/>
          <w:szCs w:val="24"/>
        </w:rPr>
        <w:t xml:space="preserve"> V materských školách je zakázané vytvárať akékoľvek formy segregácie na základe etnického pôvodu, národnosti, jazyka, náboženstva alebo iných osobných charakteristík. Deti </w:t>
      </w:r>
      <w:r w:rsidR="00966BC5">
        <w:rPr>
          <w:rFonts w:ascii="Times New Roman" w:hAnsi="Times New Roman" w:cs="Times New Roman"/>
          <w:sz w:val="24"/>
          <w:szCs w:val="24"/>
        </w:rPr>
        <w:t>majú</w:t>
      </w:r>
      <w:r w:rsidRPr="00A82110">
        <w:rPr>
          <w:rFonts w:ascii="Times New Roman" w:hAnsi="Times New Roman" w:cs="Times New Roman"/>
          <w:sz w:val="24"/>
          <w:szCs w:val="24"/>
        </w:rPr>
        <w:t xml:space="preserve"> rovnaký prístup k vzdelaniu, aktivitám a službám, ktoré škola poskytuje.</w:t>
      </w:r>
    </w:p>
    <w:p w14:paraId="0AC7D9AE" w14:textId="14C6EC39" w:rsidR="00A82110" w:rsidRPr="00A82110" w:rsidRDefault="00A82110" w:rsidP="00797832">
      <w:pPr>
        <w:numPr>
          <w:ilvl w:val="0"/>
          <w:numId w:val="2"/>
        </w:numPr>
        <w:jc w:val="both"/>
        <w:rPr>
          <w:rFonts w:ascii="Times New Roman" w:hAnsi="Times New Roman" w:cs="Times New Roman"/>
          <w:sz w:val="24"/>
          <w:szCs w:val="24"/>
        </w:rPr>
      </w:pPr>
      <w:r w:rsidRPr="00A82110">
        <w:rPr>
          <w:rFonts w:ascii="Times New Roman" w:hAnsi="Times New Roman" w:cs="Times New Roman"/>
          <w:b/>
          <w:bCs/>
          <w:sz w:val="24"/>
          <w:szCs w:val="24"/>
        </w:rPr>
        <w:t>Podpora inklúzie:</w:t>
      </w:r>
      <w:r w:rsidRPr="00A82110">
        <w:rPr>
          <w:rFonts w:ascii="Times New Roman" w:hAnsi="Times New Roman" w:cs="Times New Roman"/>
          <w:sz w:val="24"/>
          <w:szCs w:val="24"/>
        </w:rPr>
        <w:t xml:space="preserve"> Matersk</w:t>
      </w:r>
      <w:r w:rsidR="00966BC5">
        <w:rPr>
          <w:rFonts w:ascii="Times New Roman" w:hAnsi="Times New Roman" w:cs="Times New Roman"/>
          <w:sz w:val="24"/>
          <w:szCs w:val="24"/>
        </w:rPr>
        <w:t>á</w:t>
      </w:r>
      <w:r w:rsidRPr="00A82110">
        <w:rPr>
          <w:rFonts w:ascii="Times New Roman" w:hAnsi="Times New Roman" w:cs="Times New Roman"/>
          <w:sz w:val="24"/>
          <w:szCs w:val="24"/>
        </w:rPr>
        <w:t xml:space="preserve"> škol</w:t>
      </w:r>
      <w:r w:rsidR="00966BC5">
        <w:rPr>
          <w:rFonts w:ascii="Times New Roman" w:hAnsi="Times New Roman" w:cs="Times New Roman"/>
          <w:sz w:val="24"/>
          <w:szCs w:val="24"/>
        </w:rPr>
        <w:t>a</w:t>
      </w:r>
      <w:r w:rsidRPr="00A82110">
        <w:rPr>
          <w:rFonts w:ascii="Times New Roman" w:hAnsi="Times New Roman" w:cs="Times New Roman"/>
          <w:sz w:val="24"/>
          <w:szCs w:val="24"/>
        </w:rPr>
        <w:t xml:space="preserve"> vytvára</w:t>
      </w:r>
      <w:r w:rsidR="00966BC5">
        <w:rPr>
          <w:rFonts w:ascii="Times New Roman" w:hAnsi="Times New Roman" w:cs="Times New Roman"/>
          <w:sz w:val="24"/>
          <w:szCs w:val="24"/>
        </w:rPr>
        <w:t xml:space="preserve"> </w:t>
      </w:r>
      <w:r w:rsidRPr="00A82110">
        <w:rPr>
          <w:rFonts w:ascii="Times New Roman" w:hAnsi="Times New Roman" w:cs="Times New Roman"/>
          <w:sz w:val="24"/>
          <w:szCs w:val="24"/>
        </w:rPr>
        <w:t xml:space="preserve">inkluzívne prostredie, kde sa všetky deti cítia vítané a prijaté. To znamená aj podporu detí so špeciálnymi vzdelávacími potrebami, detí z marginalizovaných skupín alebo detí zo sociálne znevýhodneného prostredia. </w:t>
      </w:r>
    </w:p>
    <w:p w14:paraId="2FF6AC19" w14:textId="305BA62F" w:rsidR="00A82110" w:rsidRPr="00A82110" w:rsidRDefault="00A82110" w:rsidP="00797832">
      <w:pPr>
        <w:numPr>
          <w:ilvl w:val="0"/>
          <w:numId w:val="2"/>
        </w:numPr>
        <w:jc w:val="both"/>
        <w:rPr>
          <w:rFonts w:ascii="Times New Roman" w:hAnsi="Times New Roman" w:cs="Times New Roman"/>
          <w:sz w:val="24"/>
          <w:szCs w:val="24"/>
        </w:rPr>
      </w:pPr>
      <w:r w:rsidRPr="00A82110">
        <w:rPr>
          <w:rFonts w:ascii="Times New Roman" w:hAnsi="Times New Roman" w:cs="Times New Roman"/>
          <w:b/>
          <w:bCs/>
          <w:sz w:val="24"/>
          <w:szCs w:val="24"/>
        </w:rPr>
        <w:t>Multikultúrna výchova:</w:t>
      </w:r>
      <w:r w:rsidRPr="00A82110">
        <w:rPr>
          <w:rFonts w:ascii="Times New Roman" w:hAnsi="Times New Roman" w:cs="Times New Roman"/>
          <w:sz w:val="24"/>
          <w:szCs w:val="24"/>
        </w:rPr>
        <w:t xml:space="preserve"> Škol</w:t>
      </w:r>
      <w:r w:rsidR="00966BC5">
        <w:rPr>
          <w:rFonts w:ascii="Times New Roman" w:hAnsi="Times New Roman" w:cs="Times New Roman"/>
          <w:sz w:val="24"/>
          <w:szCs w:val="24"/>
        </w:rPr>
        <w:t>a</w:t>
      </w:r>
      <w:r w:rsidRPr="00A82110">
        <w:rPr>
          <w:rFonts w:ascii="Times New Roman" w:hAnsi="Times New Roman" w:cs="Times New Roman"/>
          <w:sz w:val="24"/>
          <w:szCs w:val="24"/>
        </w:rPr>
        <w:t xml:space="preserve"> by implement</w:t>
      </w:r>
      <w:r w:rsidR="00966BC5">
        <w:rPr>
          <w:rFonts w:ascii="Times New Roman" w:hAnsi="Times New Roman" w:cs="Times New Roman"/>
          <w:sz w:val="24"/>
          <w:szCs w:val="24"/>
        </w:rPr>
        <w:t>uje</w:t>
      </w:r>
      <w:r w:rsidRPr="00A82110">
        <w:rPr>
          <w:rFonts w:ascii="Times New Roman" w:hAnsi="Times New Roman" w:cs="Times New Roman"/>
          <w:sz w:val="24"/>
          <w:szCs w:val="24"/>
        </w:rPr>
        <w:t xml:space="preserve"> vzdelávacie programy, ktoré podporujú porozumenie a rešpekt voči rôznym kultúram a etnickým skupinám. To zahŕňa aj špeciálne programy na podporu detí, ktoré pochádzajú z rôznych jazykových alebo kultúrnych prostredí.</w:t>
      </w:r>
    </w:p>
    <w:p w14:paraId="2535044A" w14:textId="16DF716B" w:rsidR="00A82110" w:rsidRPr="00A82110" w:rsidRDefault="00A82110" w:rsidP="00797832">
      <w:pPr>
        <w:numPr>
          <w:ilvl w:val="0"/>
          <w:numId w:val="2"/>
        </w:numPr>
        <w:jc w:val="both"/>
        <w:rPr>
          <w:rFonts w:ascii="Times New Roman" w:hAnsi="Times New Roman" w:cs="Times New Roman"/>
          <w:sz w:val="24"/>
          <w:szCs w:val="24"/>
        </w:rPr>
      </w:pPr>
      <w:r w:rsidRPr="00A82110">
        <w:rPr>
          <w:rFonts w:ascii="Times New Roman" w:hAnsi="Times New Roman" w:cs="Times New Roman"/>
          <w:b/>
          <w:bCs/>
          <w:sz w:val="24"/>
          <w:szCs w:val="24"/>
        </w:rPr>
        <w:t>Odborná príprava personálu:</w:t>
      </w:r>
      <w:r w:rsidRPr="00A82110">
        <w:rPr>
          <w:rFonts w:ascii="Times New Roman" w:hAnsi="Times New Roman" w:cs="Times New Roman"/>
          <w:sz w:val="24"/>
          <w:szCs w:val="24"/>
        </w:rPr>
        <w:t xml:space="preserve"> Pedagogický a pomocný personál </w:t>
      </w:r>
      <w:r w:rsidR="00966BC5">
        <w:rPr>
          <w:rFonts w:ascii="Times New Roman" w:hAnsi="Times New Roman" w:cs="Times New Roman"/>
          <w:sz w:val="24"/>
          <w:szCs w:val="24"/>
        </w:rPr>
        <w:t>je</w:t>
      </w:r>
      <w:r w:rsidRPr="00A82110">
        <w:rPr>
          <w:rFonts w:ascii="Times New Roman" w:hAnsi="Times New Roman" w:cs="Times New Roman"/>
          <w:sz w:val="24"/>
          <w:szCs w:val="24"/>
        </w:rPr>
        <w:t xml:space="preserve"> pravidelne školený v oblastiach ako je multikultúrna výchova, rovnosť príležitostí a práva detí. To im umožňuje rozpoznať potenciálne problémy v oblasti segregácie a efektívne reagovať na situácie, ktoré by mohli viesť k diskriminácii.</w:t>
      </w:r>
    </w:p>
    <w:p w14:paraId="7DF2501D" w14:textId="352C363A" w:rsidR="00A82110" w:rsidRPr="00A82110" w:rsidRDefault="00A82110" w:rsidP="00797832">
      <w:pPr>
        <w:numPr>
          <w:ilvl w:val="0"/>
          <w:numId w:val="2"/>
        </w:numPr>
        <w:jc w:val="both"/>
        <w:rPr>
          <w:rFonts w:ascii="Times New Roman" w:hAnsi="Times New Roman" w:cs="Times New Roman"/>
          <w:sz w:val="24"/>
          <w:szCs w:val="24"/>
        </w:rPr>
      </w:pPr>
      <w:r w:rsidRPr="00A82110">
        <w:rPr>
          <w:rFonts w:ascii="Times New Roman" w:hAnsi="Times New Roman" w:cs="Times New Roman"/>
          <w:b/>
          <w:bCs/>
          <w:sz w:val="24"/>
          <w:szCs w:val="24"/>
        </w:rPr>
        <w:t>Monitorovanie a hodnotenie:</w:t>
      </w:r>
      <w:r w:rsidRPr="00A82110">
        <w:rPr>
          <w:rFonts w:ascii="Times New Roman" w:hAnsi="Times New Roman" w:cs="Times New Roman"/>
          <w:sz w:val="24"/>
          <w:szCs w:val="24"/>
        </w:rPr>
        <w:t xml:space="preserve"> </w:t>
      </w:r>
      <w:r w:rsidR="00966BC5">
        <w:rPr>
          <w:rFonts w:ascii="Times New Roman" w:hAnsi="Times New Roman" w:cs="Times New Roman"/>
          <w:sz w:val="24"/>
          <w:szCs w:val="24"/>
        </w:rPr>
        <w:t>Materská škola</w:t>
      </w:r>
      <w:r w:rsidRPr="00A82110">
        <w:rPr>
          <w:rFonts w:ascii="Times New Roman" w:hAnsi="Times New Roman" w:cs="Times New Roman"/>
          <w:sz w:val="24"/>
          <w:szCs w:val="24"/>
        </w:rPr>
        <w:t xml:space="preserve"> vykonáva</w:t>
      </w:r>
      <w:r w:rsidR="00966BC5">
        <w:rPr>
          <w:rFonts w:ascii="Times New Roman" w:hAnsi="Times New Roman" w:cs="Times New Roman"/>
          <w:sz w:val="24"/>
          <w:szCs w:val="24"/>
        </w:rPr>
        <w:t xml:space="preserve"> na triednej úrovni</w:t>
      </w:r>
      <w:r w:rsidRPr="00A82110">
        <w:rPr>
          <w:rFonts w:ascii="Times New Roman" w:hAnsi="Times New Roman" w:cs="Times New Roman"/>
          <w:sz w:val="24"/>
          <w:szCs w:val="24"/>
        </w:rPr>
        <w:t xml:space="preserve"> pravidelný monitoring a hodnotenie svojich vzdelávacích praktík a prístupov, aby sa zabezpečilo, že segregácia neexistuje a že všetky deti majú prístup k rovnakým vzdelávacím príležitostiam. V prípade potreby sa vykonávajú zmeny v prístupe a metodike.</w:t>
      </w:r>
    </w:p>
    <w:p w14:paraId="53F86271" w14:textId="0CD9D034" w:rsidR="00A82110" w:rsidRPr="00A82110" w:rsidRDefault="00A82110" w:rsidP="00797832">
      <w:pPr>
        <w:numPr>
          <w:ilvl w:val="0"/>
          <w:numId w:val="2"/>
        </w:numPr>
        <w:jc w:val="both"/>
        <w:rPr>
          <w:rFonts w:ascii="Times New Roman" w:hAnsi="Times New Roman" w:cs="Times New Roman"/>
          <w:sz w:val="24"/>
          <w:szCs w:val="24"/>
        </w:rPr>
      </w:pPr>
      <w:r w:rsidRPr="00A82110">
        <w:rPr>
          <w:rFonts w:ascii="Times New Roman" w:hAnsi="Times New Roman" w:cs="Times New Roman"/>
          <w:b/>
          <w:bCs/>
          <w:sz w:val="24"/>
          <w:szCs w:val="24"/>
        </w:rPr>
        <w:t>Spolupráca s rodičmi a komunitou:</w:t>
      </w:r>
      <w:r w:rsidRPr="00A82110">
        <w:rPr>
          <w:rFonts w:ascii="Times New Roman" w:hAnsi="Times New Roman" w:cs="Times New Roman"/>
          <w:sz w:val="24"/>
          <w:szCs w:val="24"/>
        </w:rPr>
        <w:t xml:space="preserve"> Škol</w:t>
      </w:r>
      <w:r w:rsidR="00966BC5">
        <w:rPr>
          <w:rFonts w:ascii="Times New Roman" w:hAnsi="Times New Roman" w:cs="Times New Roman"/>
          <w:sz w:val="24"/>
          <w:szCs w:val="24"/>
        </w:rPr>
        <w:t>ské triedy</w:t>
      </w:r>
      <w:r w:rsidRPr="00A82110">
        <w:rPr>
          <w:rFonts w:ascii="Times New Roman" w:hAnsi="Times New Roman" w:cs="Times New Roman"/>
          <w:sz w:val="24"/>
          <w:szCs w:val="24"/>
        </w:rPr>
        <w:t xml:space="preserve"> spolupracujú s rodičmi a komunitou na vytváraní inkluzívneho prostredia, ktoré podpor</w:t>
      </w:r>
      <w:r w:rsidR="00966BC5">
        <w:rPr>
          <w:rFonts w:ascii="Times New Roman" w:hAnsi="Times New Roman" w:cs="Times New Roman"/>
          <w:sz w:val="24"/>
          <w:szCs w:val="24"/>
        </w:rPr>
        <w:t>uje</w:t>
      </w:r>
      <w:r w:rsidRPr="00A82110">
        <w:rPr>
          <w:rFonts w:ascii="Times New Roman" w:hAnsi="Times New Roman" w:cs="Times New Roman"/>
          <w:sz w:val="24"/>
          <w:szCs w:val="24"/>
        </w:rPr>
        <w:t xml:space="preserve"> rešpekt a pochopenie medzi rôznymi skupinami. Komunikácia s rodičmi, najmä z marginalizovaných skupín, je kľúčová pre vytváranie pocitu bezpečia a podpory.</w:t>
      </w:r>
    </w:p>
    <w:p w14:paraId="7601F7AA" w14:textId="77777777" w:rsidR="00A82110" w:rsidRPr="00966BC5" w:rsidRDefault="00A82110" w:rsidP="00797832">
      <w:pPr>
        <w:jc w:val="both"/>
        <w:rPr>
          <w:rFonts w:ascii="Times New Roman" w:hAnsi="Times New Roman" w:cs="Times New Roman"/>
          <w:sz w:val="24"/>
          <w:szCs w:val="24"/>
        </w:rPr>
      </w:pPr>
      <w:r w:rsidRPr="00A82110">
        <w:rPr>
          <w:rFonts w:ascii="Times New Roman" w:hAnsi="Times New Roman" w:cs="Times New Roman"/>
          <w:sz w:val="24"/>
          <w:szCs w:val="24"/>
        </w:rPr>
        <w:t>Tento prístup nielenže zabezpečuje dodržiavanie zákonov, ale aj podporuje celkový rozvoj detí v prostredí, kde sa cítia prijaté, rešpektované a podporované vo svojom raste.</w:t>
      </w:r>
    </w:p>
    <w:p w14:paraId="1BFBF467" w14:textId="7A7BAF53" w:rsidR="00A82110" w:rsidRPr="00966BC5" w:rsidRDefault="00A82110" w:rsidP="00797832">
      <w:pPr>
        <w:pStyle w:val="Odsekzoznamu"/>
        <w:numPr>
          <w:ilvl w:val="1"/>
          <w:numId w:val="11"/>
        </w:numPr>
        <w:jc w:val="both"/>
        <w:rPr>
          <w:rFonts w:ascii="Times New Roman" w:hAnsi="Times New Roman" w:cs="Times New Roman"/>
          <w:sz w:val="24"/>
          <w:szCs w:val="24"/>
        </w:rPr>
      </w:pPr>
      <w:r w:rsidRPr="00966BC5">
        <w:rPr>
          <w:rFonts w:ascii="Times New Roman" w:hAnsi="Times New Roman" w:cs="Times New Roman"/>
          <w:b/>
          <w:bCs/>
          <w:sz w:val="24"/>
          <w:szCs w:val="24"/>
        </w:rPr>
        <w:t>Nedostatky pri uplatňovaní štandardov dodržiavania zákazu segregácie vo výchove a vzdelávaní</w:t>
      </w:r>
    </w:p>
    <w:p w14:paraId="5C71917F" w14:textId="7942CFD8" w:rsidR="00A82110" w:rsidRPr="00A82110" w:rsidRDefault="00A82110" w:rsidP="00797832">
      <w:pPr>
        <w:jc w:val="both"/>
        <w:rPr>
          <w:rFonts w:ascii="Times New Roman" w:hAnsi="Times New Roman" w:cs="Times New Roman"/>
          <w:sz w:val="24"/>
          <w:szCs w:val="24"/>
        </w:rPr>
      </w:pPr>
      <w:r w:rsidRPr="00A82110">
        <w:rPr>
          <w:rFonts w:ascii="Times New Roman" w:hAnsi="Times New Roman" w:cs="Times New Roman"/>
          <w:sz w:val="24"/>
          <w:szCs w:val="24"/>
        </w:rPr>
        <w:t xml:space="preserve">Pri uplatňovaní štandardov dodržiavania zákazu segregácie v materských školách môžu byť identifikované rôzne nedostatky, ktoré bránia úplnému dosiahnutiu inkluzívneho prostredia. </w:t>
      </w:r>
      <w:r w:rsidRPr="00A82110">
        <w:rPr>
          <w:rFonts w:ascii="Times New Roman" w:hAnsi="Times New Roman" w:cs="Times New Roman"/>
          <w:sz w:val="24"/>
          <w:szCs w:val="24"/>
        </w:rPr>
        <w:lastRenderedPageBreak/>
        <w:t>Tieto nedostatky môžu prameniť z rôznych oblastí a z rôznych faktorov, ktoré môžu ovplyvniť prístup školy k rovnosti príležitostí a proti segregácii. Tu sú niektoré kľúčové oblasti, kde môžu škol</w:t>
      </w:r>
      <w:r w:rsidR="00966BC5">
        <w:rPr>
          <w:rFonts w:ascii="Times New Roman" w:hAnsi="Times New Roman" w:cs="Times New Roman"/>
          <w:sz w:val="24"/>
          <w:szCs w:val="24"/>
        </w:rPr>
        <w:t>a (trieda)</w:t>
      </w:r>
      <w:r w:rsidRPr="00A82110">
        <w:rPr>
          <w:rFonts w:ascii="Times New Roman" w:hAnsi="Times New Roman" w:cs="Times New Roman"/>
          <w:sz w:val="24"/>
          <w:szCs w:val="24"/>
        </w:rPr>
        <w:t xml:space="preserve"> identifikovať problémy:</w:t>
      </w:r>
    </w:p>
    <w:p w14:paraId="4F5722A6" w14:textId="05C4F591" w:rsidR="00A82110" w:rsidRPr="00A82110" w:rsidRDefault="00966BC5" w:rsidP="00797832">
      <w:pPr>
        <w:jc w:val="both"/>
        <w:rPr>
          <w:rFonts w:ascii="Times New Roman" w:hAnsi="Times New Roman" w:cs="Times New Roman"/>
          <w:b/>
          <w:bCs/>
          <w:sz w:val="24"/>
          <w:szCs w:val="24"/>
        </w:rPr>
      </w:pPr>
      <w:r>
        <w:rPr>
          <w:rFonts w:ascii="Times New Roman" w:hAnsi="Times New Roman" w:cs="Times New Roman"/>
          <w:b/>
          <w:bCs/>
          <w:sz w:val="24"/>
          <w:szCs w:val="24"/>
        </w:rPr>
        <w:t>1</w:t>
      </w:r>
      <w:r w:rsidR="00A82110" w:rsidRPr="00A82110">
        <w:rPr>
          <w:rFonts w:ascii="Times New Roman" w:hAnsi="Times New Roman" w:cs="Times New Roman"/>
          <w:b/>
          <w:bCs/>
          <w:sz w:val="24"/>
          <w:szCs w:val="24"/>
        </w:rPr>
        <w:t>. Nedostatočná integrácia detí so špeciálnymi vzdelávacími potrebami</w:t>
      </w:r>
    </w:p>
    <w:p w14:paraId="5CD918F0" w14:textId="77777777" w:rsidR="00A82110" w:rsidRPr="00A82110" w:rsidRDefault="00A82110" w:rsidP="00797832">
      <w:pPr>
        <w:numPr>
          <w:ilvl w:val="0"/>
          <w:numId w:val="4"/>
        </w:numPr>
        <w:jc w:val="both"/>
        <w:rPr>
          <w:rFonts w:ascii="Times New Roman" w:hAnsi="Times New Roman" w:cs="Times New Roman"/>
          <w:sz w:val="24"/>
          <w:szCs w:val="24"/>
        </w:rPr>
      </w:pPr>
      <w:r w:rsidRPr="00A82110">
        <w:rPr>
          <w:rFonts w:ascii="Times New Roman" w:hAnsi="Times New Roman" w:cs="Times New Roman"/>
          <w:b/>
          <w:bCs/>
          <w:sz w:val="24"/>
          <w:szCs w:val="24"/>
        </w:rPr>
        <w:t>Problém:</w:t>
      </w:r>
      <w:r w:rsidRPr="00A82110">
        <w:rPr>
          <w:rFonts w:ascii="Times New Roman" w:hAnsi="Times New Roman" w:cs="Times New Roman"/>
          <w:sz w:val="24"/>
          <w:szCs w:val="24"/>
        </w:rPr>
        <w:t xml:space="preserve"> Deti so špeciálnymi vzdelávacími potrebami môžu byť nedostatočne začlenené do bežného vzdelávacieho procesu, čo vedie k segregácii týchto detí v osobitných triedach alebo skupinách.</w:t>
      </w:r>
    </w:p>
    <w:p w14:paraId="0F9E98D7" w14:textId="77777777" w:rsidR="00A82110" w:rsidRPr="00A82110" w:rsidRDefault="00A82110" w:rsidP="00797832">
      <w:pPr>
        <w:numPr>
          <w:ilvl w:val="0"/>
          <w:numId w:val="4"/>
        </w:numPr>
        <w:jc w:val="both"/>
        <w:rPr>
          <w:rFonts w:ascii="Times New Roman" w:hAnsi="Times New Roman" w:cs="Times New Roman"/>
          <w:sz w:val="24"/>
          <w:szCs w:val="24"/>
        </w:rPr>
      </w:pPr>
      <w:r w:rsidRPr="00A82110">
        <w:rPr>
          <w:rFonts w:ascii="Times New Roman" w:hAnsi="Times New Roman" w:cs="Times New Roman"/>
          <w:b/>
          <w:bCs/>
          <w:sz w:val="24"/>
          <w:szCs w:val="24"/>
        </w:rPr>
        <w:t>Riešenie:</w:t>
      </w:r>
      <w:r w:rsidRPr="00A82110">
        <w:rPr>
          <w:rFonts w:ascii="Times New Roman" w:hAnsi="Times New Roman" w:cs="Times New Roman"/>
          <w:sz w:val="24"/>
          <w:szCs w:val="24"/>
        </w:rPr>
        <w:t xml:space="preserve"> Posilniť inkluzívne praktiky, ako je prispôsobenie výučby a materiálov potrebám detí so špeciálnymi potrebami, a zabezpečiť podporu v podobe špecializovaného personálu (napr. asistenti učiteľov, odborníci na špeciálne vzdelávanie).</w:t>
      </w:r>
    </w:p>
    <w:p w14:paraId="04A5BD0F" w14:textId="4F8D6FE8" w:rsidR="00A82110" w:rsidRPr="00A82110" w:rsidRDefault="00966BC5" w:rsidP="00797832">
      <w:pPr>
        <w:jc w:val="both"/>
        <w:rPr>
          <w:rFonts w:ascii="Times New Roman" w:hAnsi="Times New Roman" w:cs="Times New Roman"/>
          <w:b/>
          <w:bCs/>
          <w:sz w:val="24"/>
          <w:szCs w:val="24"/>
        </w:rPr>
      </w:pPr>
      <w:r>
        <w:rPr>
          <w:rFonts w:ascii="Times New Roman" w:hAnsi="Times New Roman" w:cs="Times New Roman"/>
          <w:b/>
          <w:bCs/>
          <w:sz w:val="24"/>
          <w:szCs w:val="24"/>
        </w:rPr>
        <w:t>2</w:t>
      </w:r>
      <w:r w:rsidR="00A82110" w:rsidRPr="00A82110">
        <w:rPr>
          <w:rFonts w:ascii="Times New Roman" w:hAnsi="Times New Roman" w:cs="Times New Roman"/>
          <w:b/>
          <w:bCs/>
          <w:sz w:val="24"/>
          <w:szCs w:val="24"/>
        </w:rPr>
        <w:t xml:space="preserve">. </w:t>
      </w:r>
      <w:r>
        <w:rPr>
          <w:rFonts w:ascii="Times New Roman" w:hAnsi="Times New Roman" w:cs="Times New Roman"/>
          <w:b/>
          <w:bCs/>
          <w:sz w:val="24"/>
          <w:szCs w:val="24"/>
        </w:rPr>
        <w:t>D</w:t>
      </w:r>
      <w:r w:rsidR="00A82110" w:rsidRPr="00A82110">
        <w:rPr>
          <w:rFonts w:ascii="Times New Roman" w:hAnsi="Times New Roman" w:cs="Times New Roman"/>
          <w:b/>
          <w:bCs/>
          <w:sz w:val="24"/>
          <w:szCs w:val="24"/>
        </w:rPr>
        <w:t>ôležitosti rodinného zapojenia</w:t>
      </w:r>
    </w:p>
    <w:p w14:paraId="6552A969" w14:textId="49103544" w:rsidR="00A82110" w:rsidRPr="00A82110" w:rsidRDefault="00A82110" w:rsidP="00797832">
      <w:pPr>
        <w:numPr>
          <w:ilvl w:val="0"/>
          <w:numId w:val="8"/>
        </w:numPr>
        <w:jc w:val="both"/>
        <w:rPr>
          <w:rFonts w:ascii="Times New Roman" w:hAnsi="Times New Roman" w:cs="Times New Roman"/>
          <w:sz w:val="24"/>
          <w:szCs w:val="24"/>
        </w:rPr>
      </w:pPr>
      <w:r w:rsidRPr="00A82110">
        <w:rPr>
          <w:rFonts w:ascii="Times New Roman" w:hAnsi="Times New Roman" w:cs="Times New Roman"/>
          <w:b/>
          <w:bCs/>
          <w:sz w:val="24"/>
          <w:szCs w:val="24"/>
        </w:rPr>
        <w:t>Problém:</w:t>
      </w:r>
      <w:r w:rsidRPr="00A82110">
        <w:rPr>
          <w:rFonts w:ascii="Times New Roman" w:hAnsi="Times New Roman" w:cs="Times New Roman"/>
          <w:sz w:val="24"/>
          <w:szCs w:val="24"/>
        </w:rPr>
        <w:t xml:space="preserve"> Nedostatočné zapojenie rodičov</w:t>
      </w:r>
      <w:r w:rsidR="00966BC5">
        <w:rPr>
          <w:rFonts w:ascii="Times New Roman" w:hAnsi="Times New Roman" w:cs="Times New Roman"/>
          <w:sz w:val="24"/>
          <w:szCs w:val="24"/>
        </w:rPr>
        <w:t xml:space="preserve"> vedie </w:t>
      </w:r>
      <w:r w:rsidRPr="00A82110">
        <w:rPr>
          <w:rFonts w:ascii="Times New Roman" w:hAnsi="Times New Roman" w:cs="Times New Roman"/>
          <w:sz w:val="24"/>
          <w:szCs w:val="24"/>
        </w:rPr>
        <w:t xml:space="preserve">k segregácii detí v praxi. Rodičia </w:t>
      </w:r>
      <w:r w:rsidR="00CF103D">
        <w:rPr>
          <w:rFonts w:ascii="Times New Roman" w:hAnsi="Times New Roman" w:cs="Times New Roman"/>
          <w:sz w:val="24"/>
          <w:szCs w:val="24"/>
        </w:rPr>
        <w:t xml:space="preserve">sa nedostatočne zapájajú do riešenia problému, chýba komunikácia zo strany rodičov so školou (učiteľmi). </w:t>
      </w:r>
    </w:p>
    <w:p w14:paraId="2F3A0D7E" w14:textId="7800A9A3" w:rsidR="00A82110" w:rsidRPr="00A82110" w:rsidRDefault="00A82110" w:rsidP="00797832">
      <w:pPr>
        <w:numPr>
          <w:ilvl w:val="0"/>
          <w:numId w:val="8"/>
        </w:numPr>
        <w:jc w:val="both"/>
        <w:rPr>
          <w:rFonts w:ascii="Times New Roman" w:hAnsi="Times New Roman" w:cs="Times New Roman"/>
          <w:sz w:val="24"/>
          <w:szCs w:val="24"/>
        </w:rPr>
      </w:pPr>
      <w:r w:rsidRPr="00A82110">
        <w:rPr>
          <w:rFonts w:ascii="Times New Roman" w:hAnsi="Times New Roman" w:cs="Times New Roman"/>
          <w:b/>
          <w:bCs/>
          <w:sz w:val="24"/>
          <w:szCs w:val="24"/>
        </w:rPr>
        <w:t>Riešenie:</w:t>
      </w:r>
      <w:r w:rsidRPr="00A82110">
        <w:rPr>
          <w:rFonts w:ascii="Times New Roman" w:hAnsi="Times New Roman" w:cs="Times New Roman"/>
          <w:sz w:val="24"/>
          <w:szCs w:val="24"/>
        </w:rPr>
        <w:t xml:space="preserve"> Vytvoriť otvorené komunikačné kanály medzi školou a rodičmi, zabezpečiť pravidelnú a dostupnú informovanosť o vzdelávacích aktivitách a podporovať zapojenie rodičov do vzdelávacieho procesu</w:t>
      </w:r>
      <w:r w:rsidR="00CF103D">
        <w:rPr>
          <w:rFonts w:ascii="Times New Roman" w:hAnsi="Times New Roman" w:cs="Times New Roman"/>
          <w:sz w:val="24"/>
          <w:szCs w:val="24"/>
        </w:rPr>
        <w:t xml:space="preserve"> zo strany vedenia školy</w:t>
      </w:r>
      <w:r w:rsidRPr="00A82110">
        <w:rPr>
          <w:rFonts w:ascii="Times New Roman" w:hAnsi="Times New Roman" w:cs="Times New Roman"/>
          <w:sz w:val="24"/>
          <w:szCs w:val="24"/>
        </w:rPr>
        <w:t>.</w:t>
      </w:r>
    </w:p>
    <w:p w14:paraId="65556692" w14:textId="72208008" w:rsidR="00A82110" w:rsidRPr="00A82110" w:rsidRDefault="00CF103D" w:rsidP="00797832">
      <w:pPr>
        <w:jc w:val="both"/>
        <w:rPr>
          <w:rFonts w:ascii="Times New Roman" w:hAnsi="Times New Roman" w:cs="Times New Roman"/>
          <w:b/>
          <w:bCs/>
          <w:sz w:val="24"/>
          <w:szCs w:val="24"/>
        </w:rPr>
      </w:pPr>
      <w:r>
        <w:rPr>
          <w:rFonts w:ascii="Times New Roman" w:hAnsi="Times New Roman" w:cs="Times New Roman"/>
          <w:b/>
          <w:bCs/>
          <w:sz w:val="24"/>
          <w:szCs w:val="24"/>
        </w:rPr>
        <w:t>3</w:t>
      </w:r>
      <w:r w:rsidR="00A82110" w:rsidRPr="00A82110">
        <w:rPr>
          <w:rFonts w:ascii="Times New Roman" w:hAnsi="Times New Roman" w:cs="Times New Roman"/>
          <w:b/>
          <w:bCs/>
          <w:sz w:val="24"/>
          <w:szCs w:val="24"/>
        </w:rPr>
        <w:t>. Nedostatočná podpora v oblasti emocionálneho a sociálneho rozvoja</w:t>
      </w:r>
    </w:p>
    <w:p w14:paraId="184CEE32" w14:textId="77777777" w:rsidR="00A82110" w:rsidRPr="00A82110" w:rsidRDefault="00A82110" w:rsidP="00797832">
      <w:pPr>
        <w:numPr>
          <w:ilvl w:val="0"/>
          <w:numId w:val="10"/>
        </w:numPr>
        <w:jc w:val="both"/>
        <w:rPr>
          <w:rFonts w:ascii="Times New Roman" w:hAnsi="Times New Roman" w:cs="Times New Roman"/>
          <w:sz w:val="24"/>
          <w:szCs w:val="24"/>
        </w:rPr>
      </w:pPr>
      <w:r w:rsidRPr="00A82110">
        <w:rPr>
          <w:rFonts w:ascii="Times New Roman" w:hAnsi="Times New Roman" w:cs="Times New Roman"/>
          <w:b/>
          <w:bCs/>
          <w:sz w:val="24"/>
          <w:szCs w:val="24"/>
        </w:rPr>
        <w:t>Problém:</w:t>
      </w:r>
      <w:r w:rsidRPr="00A82110">
        <w:rPr>
          <w:rFonts w:ascii="Times New Roman" w:hAnsi="Times New Roman" w:cs="Times New Roman"/>
          <w:sz w:val="24"/>
          <w:szCs w:val="24"/>
        </w:rPr>
        <w:t xml:space="preserve"> Deti, ktoré zažívajú diskrimináciu alebo segregáciu, môžu mať problémy s emocionálnym a sociálnym vývojom, čo môže ovplyvniť ich schopnosť socializovať sa a zapájať sa do školských aktivít.</w:t>
      </w:r>
    </w:p>
    <w:p w14:paraId="37D04ADA" w14:textId="2910C3BA" w:rsidR="00A82110" w:rsidRPr="00966BC5" w:rsidRDefault="00A82110" w:rsidP="00797832">
      <w:pPr>
        <w:numPr>
          <w:ilvl w:val="0"/>
          <w:numId w:val="10"/>
        </w:numPr>
        <w:jc w:val="both"/>
        <w:rPr>
          <w:rFonts w:ascii="Times New Roman" w:hAnsi="Times New Roman" w:cs="Times New Roman"/>
          <w:sz w:val="24"/>
          <w:szCs w:val="24"/>
        </w:rPr>
      </w:pPr>
      <w:r w:rsidRPr="00A82110">
        <w:rPr>
          <w:rFonts w:ascii="Times New Roman" w:hAnsi="Times New Roman" w:cs="Times New Roman"/>
          <w:b/>
          <w:bCs/>
          <w:sz w:val="24"/>
          <w:szCs w:val="24"/>
        </w:rPr>
        <w:t>Riešenie:</w:t>
      </w:r>
      <w:r w:rsidRPr="00A82110">
        <w:rPr>
          <w:rFonts w:ascii="Times New Roman" w:hAnsi="Times New Roman" w:cs="Times New Roman"/>
          <w:sz w:val="24"/>
          <w:szCs w:val="24"/>
        </w:rPr>
        <w:t xml:space="preserve"> Implementovať programy zamerané na rozvoj sociálnych a emocionálnych zručností detí, podporovať priateľstvo medzi deťmi z rôznych prostredí a vytvárať prostredie, kde sa deti cítia bezpečne a podporovane.</w:t>
      </w:r>
    </w:p>
    <w:p w14:paraId="1A22BB82" w14:textId="6231D9D2" w:rsidR="00A82110" w:rsidRPr="00966BC5" w:rsidRDefault="00A82110" w:rsidP="00797832">
      <w:pPr>
        <w:pStyle w:val="Odsekzoznamu"/>
        <w:numPr>
          <w:ilvl w:val="0"/>
          <w:numId w:val="11"/>
        </w:numPr>
        <w:jc w:val="both"/>
        <w:rPr>
          <w:rFonts w:ascii="Times New Roman" w:hAnsi="Times New Roman" w:cs="Times New Roman"/>
          <w:b/>
          <w:bCs/>
          <w:sz w:val="24"/>
          <w:szCs w:val="24"/>
        </w:rPr>
      </w:pPr>
      <w:r w:rsidRPr="00966BC5">
        <w:rPr>
          <w:rFonts w:ascii="Times New Roman" w:hAnsi="Times New Roman" w:cs="Times New Roman"/>
          <w:b/>
          <w:bCs/>
          <w:sz w:val="24"/>
          <w:szCs w:val="24"/>
        </w:rPr>
        <w:t xml:space="preserve">Ciele a vízia plánu </w:t>
      </w:r>
    </w:p>
    <w:p w14:paraId="53E6A1B9"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Vízia materskej školy pri dodržiavaní zákazu segregácie vo výchove a vzdelávaní by mala byť zameraná na vytváranie inkluzívneho, spravodlivého a rovnakého prostredia pre všetky deti bez ohľadu na ich etnický pôvod, jazyk, kultúrne pozadie, sociálne postavenie či akékoľvek iné faktory. Materská škola by mala vytvárať podmienky, ktoré zabezpečia, že každé dieťa sa bude cítiť vítané, rešpektované a podporované v rozvoji svojich schopností.</w:t>
      </w:r>
    </w:p>
    <w:p w14:paraId="51D720E7" w14:textId="69C20524" w:rsidR="00AB7F3B" w:rsidRPr="00AB7F3B" w:rsidRDefault="00AB7F3B" w:rsidP="00797832">
      <w:pPr>
        <w:jc w:val="both"/>
        <w:rPr>
          <w:rFonts w:ascii="Times New Roman" w:hAnsi="Times New Roman" w:cs="Times New Roman"/>
          <w:b/>
          <w:bCs/>
          <w:sz w:val="24"/>
          <w:szCs w:val="24"/>
        </w:rPr>
      </w:pPr>
      <w:r w:rsidRPr="00AB7F3B">
        <w:rPr>
          <w:rFonts w:ascii="Times New Roman" w:hAnsi="Times New Roman" w:cs="Times New Roman"/>
          <w:b/>
          <w:bCs/>
          <w:sz w:val="24"/>
          <w:szCs w:val="24"/>
        </w:rPr>
        <w:t>Kľúčové prvky vízie materskej školy</w:t>
      </w:r>
      <w:r w:rsidR="00CF103D">
        <w:rPr>
          <w:rFonts w:ascii="Times New Roman" w:hAnsi="Times New Roman" w:cs="Times New Roman"/>
          <w:b/>
          <w:bCs/>
          <w:sz w:val="24"/>
          <w:szCs w:val="24"/>
        </w:rPr>
        <w:t xml:space="preserve"> (triedy)</w:t>
      </w:r>
      <w:r w:rsidRPr="00AB7F3B">
        <w:rPr>
          <w:rFonts w:ascii="Times New Roman" w:hAnsi="Times New Roman" w:cs="Times New Roman"/>
          <w:b/>
          <w:bCs/>
          <w:sz w:val="24"/>
          <w:szCs w:val="24"/>
        </w:rPr>
        <w:t xml:space="preserve"> pri dodržiavaní zákazu segregácie:</w:t>
      </w:r>
    </w:p>
    <w:p w14:paraId="451630EF" w14:textId="77777777" w:rsidR="00AB7F3B" w:rsidRPr="00AB7F3B" w:rsidRDefault="00AB7F3B" w:rsidP="00797832">
      <w:pPr>
        <w:numPr>
          <w:ilvl w:val="0"/>
          <w:numId w:val="12"/>
        </w:numPr>
        <w:jc w:val="both"/>
        <w:rPr>
          <w:rFonts w:ascii="Times New Roman" w:hAnsi="Times New Roman" w:cs="Times New Roman"/>
          <w:sz w:val="24"/>
          <w:szCs w:val="24"/>
        </w:rPr>
      </w:pPr>
      <w:r w:rsidRPr="00AB7F3B">
        <w:rPr>
          <w:rFonts w:ascii="Times New Roman" w:hAnsi="Times New Roman" w:cs="Times New Roman"/>
          <w:sz w:val="24"/>
          <w:szCs w:val="24"/>
        </w:rPr>
        <w:t>Rovnosť príležitostí pre všetky deti</w:t>
      </w:r>
    </w:p>
    <w:p w14:paraId="7F6013B1" w14:textId="77777777" w:rsidR="00AB7F3B" w:rsidRPr="00AB7F3B" w:rsidRDefault="00AB7F3B" w:rsidP="00797832">
      <w:pPr>
        <w:numPr>
          <w:ilvl w:val="1"/>
          <w:numId w:val="12"/>
        </w:numPr>
        <w:jc w:val="both"/>
        <w:rPr>
          <w:rFonts w:ascii="Times New Roman" w:hAnsi="Times New Roman" w:cs="Times New Roman"/>
          <w:sz w:val="24"/>
          <w:szCs w:val="24"/>
        </w:rPr>
      </w:pPr>
      <w:r w:rsidRPr="00AB7F3B">
        <w:rPr>
          <w:rFonts w:ascii="Times New Roman" w:hAnsi="Times New Roman" w:cs="Times New Roman"/>
          <w:b/>
          <w:bCs/>
          <w:sz w:val="24"/>
          <w:szCs w:val="24"/>
        </w:rPr>
        <w:t>Vízia:</w:t>
      </w:r>
      <w:r w:rsidRPr="00AB7F3B">
        <w:rPr>
          <w:rFonts w:ascii="Times New Roman" w:hAnsi="Times New Roman" w:cs="Times New Roman"/>
          <w:sz w:val="24"/>
          <w:szCs w:val="24"/>
        </w:rPr>
        <w:t xml:space="preserve"> Každé dieťa, bez ohľadu na svoj pôvod, schopnosti alebo zázemie, má rovnaký prístup k vzdelávacím a rozvojovým príležitostiam, ktoré mu umožnia plne rozvinúť jeho potenciál.</w:t>
      </w:r>
    </w:p>
    <w:p w14:paraId="54E92115" w14:textId="77777777" w:rsidR="00CF103D" w:rsidRDefault="00AB7F3B" w:rsidP="00797832">
      <w:pPr>
        <w:numPr>
          <w:ilvl w:val="1"/>
          <w:numId w:val="12"/>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Vytvoriť prostredie, kde deti z rôznych kultúrnych, jazykových, sociálnych a rodinných zázemí môžu spoločne rásť a učiť sa.</w:t>
      </w:r>
    </w:p>
    <w:p w14:paraId="03C6A1AB" w14:textId="77777777" w:rsidR="00CF103D" w:rsidRDefault="00CF103D" w:rsidP="00797832">
      <w:pPr>
        <w:jc w:val="both"/>
        <w:rPr>
          <w:rFonts w:ascii="Times New Roman" w:hAnsi="Times New Roman" w:cs="Times New Roman"/>
          <w:sz w:val="24"/>
          <w:szCs w:val="24"/>
        </w:rPr>
      </w:pPr>
    </w:p>
    <w:p w14:paraId="733A8697" w14:textId="40DD45AC" w:rsidR="00AB7F3B" w:rsidRPr="00BD7B3C" w:rsidRDefault="00AB7F3B" w:rsidP="00797832">
      <w:pPr>
        <w:pStyle w:val="Odsekzoznamu"/>
        <w:numPr>
          <w:ilvl w:val="0"/>
          <w:numId w:val="49"/>
        </w:numPr>
        <w:jc w:val="both"/>
        <w:rPr>
          <w:rFonts w:ascii="Times New Roman" w:hAnsi="Times New Roman" w:cs="Times New Roman"/>
          <w:sz w:val="24"/>
          <w:szCs w:val="24"/>
        </w:rPr>
      </w:pPr>
      <w:r w:rsidRPr="00BD7B3C">
        <w:rPr>
          <w:rFonts w:ascii="Times New Roman" w:hAnsi="Times New Roman" w:cs="Times New Roman"/>
          <w:sz w:val="24"/>
          <w:szCs w:val="24"/>
        </w:rPr>
        <w:t>Inkluzívna výchova a vzdelávanie</w:t>
      </w:r>
    </w:p>
    <w:p w14:paraId="274A4DF0" w14:textId="7C5A6A88" w:rsidR="00AB7F3B" w:rsidRPr="00AB7F3B" w:rsidRDefault="00AB7F3B" w:rsidP="00797832">
      <w:pPr>
        <w:numPr>
          <w:ilvl w:val="1"/>
          <w:numId w:val="12"/>
        </w:numPr>
        <w:jc w:val="both"/>
        <w:rPr>
          <w:rFonts w:ascii="Times New Roman" w:hAnsi="Times New Roman" w:cs="Times New Roman"/>
          <w:sz w:val="24"/>
          <w:szCs w:val="24"/>
        </w:rPr>
      </w:pPr>
      <w:r w:rsidRPr="00AB7F3B">
        <w:rPr>
          <w:rFonts w:ascii="Times New Roman" w:hAnsi="Times New Roman" w:cs="Times New Roman"/>
          <w:b/>
          <w:bCs/>
          <w:sz w:val="24"/>
          <w:szCs w:val="24"/>
        </w:rPr>
        <w:t>Vízia:</w:t>
      </w:r>
      <w:r w:rsidRPr="00AB7F3B">
        <w:rPr>
          <w:rFonts w:ascii="Times New Roman" w:hAnsi="Times New Roman" w:cs="Times New Roman"/>
          <w:sz w:val="24"/>
          <w:szCs w:val="24"/>
        </w:rPr>
        <w:t xml:space="preserve"> Materská škola</w:t>
      </w:r>
      <w:r w:rsidR="00CF103D">
        <w:rPr>
          <w:rFonts w:ascii="Times New Roman" w:hAnsi="Times New Roman" w:cs="Times New Roman"/>
          <w:sz w:val="24"/>
          <w:szCs w:val="24"/>
        </w:rPr>
        <w:t xml:space="preserve"> (konkr. Trieda)</w:t>
      </w:r>
      <w:r w:rsidRPr="00AB7F3B">
        <w:rPr>
          <w:rFonts w:ascii="Times New Roman" w:hAnsi="Times New Roman" w:cs="Times New Roman"/>
          <w:sz w:val="24"/>
          <w:szCs w:val="24"/>
        </w:rPr>
        <w:t xml:space="preserve"> sa stane miestom, kde sa deti učia nielen akademickým zručnostiam, ale aj hodnotám, ako sú rešpekt, empatia, solidarita a spolupráca.</w:t>
      </w:r>
    </w:p>
    <w:p w14:paraId="689CA60F" w14:textId="77777777" w:rsidR="00AB7F3B" w:rsidRPr="00AB7F3B" w:rsidRDefault="00AB7F3B" w:rsidP="00797832">
      <w:pPr>
        <w:numPr>
          <w:ilvl w:val="1"/>
          <w:numId w:val="12"/>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Implementovať vyučovacie metódy a prístupy, ktoré sú prispôsobené potrebám každého dieťaťa, a to bez ohľadu na jeho individuálne rozdiely.</w:t>
      </w:r>
    </w:p>
    <w:p w14:paraId="5C9B7E4A" w14:textId="77777777" w:rsidR="00AB7F3B" w:rsidRPr="00AB7F3B" w:rsidRDefault="00AB7F3B" w:rsidP="00797832">
      <w:pPr>
        <w:numPr>
          <w:ilvl w:val="0"/>
          <w:numId w:val="50"/>
        </w:numPr>
        <w:jc w:val="both"/>
        <w:rPr>
          <w:rFonts w:ascii="Times New Roman" w:hAnsi="Times New Roman" w:cs="Times New Roman"/>
          <w:sz w:val="24"/>
          <w:szCs w:val="24"/>
        </w:rPr>
      </w:pPr>
      <w:r w:rsidRPr="00AB7F3B">
        <w:rPr>
          <w:rFonts w:ascii="Times New Roman" w:hAnsi="Times New Roman" w:cs="Times New Roman"/>
          <w:sz w:val="24"/>
          <w:szCs w:val="24"/>
        </w:rPr>
        <w:t>Podpora detí so špeciálnymi potrebami</w:t>
      </w:r>
    </w:p>
    <w:p w14:paraId="5448CBDA" w14:textId="77777777" w:rsidR="00AB7F3B" w:rsidRPr="00AB7F3B" w:rsidRDefault="00AB7F3B" w:rsidP="00797832">
      <w:pPr>
        <w:numPr>
          <w:ilvl w:val="1"/>
          <w:numId w:val="50"/>
        </w:numPr>
        <w:jc w:val="both"/>
        <w:rPr>
          <w:rFonts w:ascii="Times New Roman" w:hAnsi="Times New Roman" w:cs="Times New Roman"/>
          <w:sz w:val="24"/>
          <w:szCs w:val="24"/>
        </w:rPr>
      </w:pPr>
      <w:r w:rsidRPr="00AB7F3B">
        <w:rPr>
          <w:rFonts w:ascii="Times New Roman" w:hAnsi="Times New Roman" w:cs="Times New Roman"/>
          <w:b/>
          <w:bCs/>
          <w:sz w:val="24"/>
          <w:szCs w:val="24"/>
        </w:rPr>
        <w:t>Vízia:</w:t>
      </w:r>
      <w:r w:rsidRPr="00AB7F3B">
        <w:rPr>
          <w:rFonts w:ascii="Times New Roman" w:hAnsi="Times New Roman" w:cs="Times New Roman"/>
          <w:sz w:val="24"/>
          <w:szCs w:val="24"/>
        </w:rPr>
        <w:t xml:space="preserve"> Deti so špeciálnymi vzdelávacími potrebami sú plne integrované do vzdelávacieho procesu a dostávajú podporu, ktorú potrebujú na dosiahnutie svojho maximálneho potenciálu.</w:t>
      </w:r>
    </w:p>
    <w:p w14:paraId="07C1446A" w14:textId="77777777" w:rsidR="00AB7F3B" w:rsidRPr="00AB7F3B" w:rsidRDefault="00AB7F3B" w:rsidP="00797832">
      <w:pPr>
        <w:numPr>
          <w:ilvl w:val="1"/>
          <w:numId w:val="50"/>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Poskytovať individuálne prispôsobené vzdelávacie prístupy, materiály a asistenciu, aby každé dieťa malo rovnaké príležitosti rozvíjať svoje schopnosti.</w:t>
      </w:r>
    </w:p>
    <w:p w14:paraId="1C6A3E4C" w14:textId="77777777" w:rsidR="00AB7F3B" w:rsidRPr="00AB7F3B" w:rsidRDefault="00AB7F3B" w:rsidP="00797832">
      <w:pPr>
        <w:numPr>
          <w:ilvl w:val="0"/>
          <w:numId w:val="50"/>
        </w:numPr>
        <w:jc w:val="both"/>
        <w:rPr>
          <w:rFonts w:ascii="Times New Roman" w:hAnsi="Times New Roman" w:cs="Times New Roman"/>
          <w:sz w:val="24"/>
          <w:szCs w:val="24"/>
        </w:rPr>
      </w:pPr>
      <w:r w:rsidRPr="00AB7F3B">
        <w:rPr>
          <w:rFonts w:ascii="Times New Roman" w:hAnsi="Times New Roman" w:cs="Times New Roman"/>
          <w:sz w:val="24"/>
          <w:szCs w:val="24"/>
        </w:rPr>
        <w:t>Tvorba bezpečného a podporujúceho prostredia</w:t>
      </w:r>
    </w:p>
    <w:p w14:paraId="32E4AE65" w14:textId="77777777" w:rsidR="00AB7F3B" w:rsidRPr="00AB7F3B" w:rsidRDefault="00AB7F3B" w:rsidP="00797832">
      <w:pPr>
        <w:numPr>
          <w:ilvl w:val="1"/>
          <w:numId w:val="50"/>
        </w:numPr>
        <w:jc w:val="both"/>
        <w:rPr>
          <w:rFonts w:ascii="Times New Roman" w:hAnsi="Times New Roman" w:cs="Times New Roman"/>
          <w:sz w:val="24"/>
          <w:szCs w:val="24"/>
        </w:rPr>
      </w:pPr>
      <w:r w:rsidRPr="00AB7F3B">
        <w:rPr>
          <w:rFonts w:ascii="Times New Roman" w:hAnsi="Times New Roman" w:cs="Times New Roman"/>
          <w:b/>
          <w:bCs/>
          <w:sz w:val="24"/>
          <w:szCs w:val="24"/>
        </w:rPr>
        <w:t>Vízia:</w:t>
      </w:r>
      <w:r w:rsidRPr="00AB7F3B">
        <w:rPr>
          <w:rFonts w:ascii="Times New Roman" w:hAnsi="Times New Roman" w:cs="Times New Roman"/>
          <w:sz w:val="24"/>
          <w:szCs w:val="24"/>
        </w:rPr>
        <w:t xml:space="preserve"> Materská škola je miestom, kde sa každé dieťa cíti bezpečne, akceptovane a podporovane v prejavovaní svojej identity. Deti sa učia o rôznych kultúrach, tradíciách a hodnotách v atmosfére porozumenia a rešpektu.</w:t>
      </w:r>
    </w:p>
    <w:p w14:paraId="0A0328CB" w14:textId="77777777" w:rsidR="00AB7F3B" w:rsidRPr="00AB7F3B" w:rsidRDefault="00AB7F3B" w:rsidP="00797832">
      <w:pPr>
        <w:numPr>
          <w:ilvl w:val="1"/>
          <w:numId w:val="50"/>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Zabezpečiť, aby všetky deti mali rovnaký prístup k podpore a že žiadne dieťa nie je marginalizované alebo vylúčené.</w:t>
      </w:r>
    </w:p>
    <w:p w14:paraId="3640ADE4" w14:textId="77777777" w:rsidR="00AB7F3B" w:rsidRPr="00AB7F3B" w:rsidRDefault="00AB7F3B" w:rsidP="00797832">
      <w:pPr>
        <w:numPr>
          <w:ilvl w:val="0"/>
          <w:numId w:val="50"/>
        </w:numPr>
        <w:jc w:val="both"/>
        <w:rPr>
          <w:rFonts w:ascii="Times New Roman" w:hAnsi="Times New Roman" w:cs="Times New Roman"/>
          <w:sz w:val="24"/>
          <w:szCs w:val="24"/>
        </w:rPr>
      </w:pPr>
      <w:r w:rsidRPr="00AB7F3B">
        <w:rPr>
          <w:rFonts w:ascii="Times New Roman" w:hAnsi="Times New Roman" w:cs="Times New Roman"/>
          <w:sz w:val="24"/>
          <w:szCs w:val="24"/>
        </w:rPr>
        <w:t>Zabezpečenie rovnakého prístupu k vzdelávacím prostriedkom</w:t>
      </w:r>
    </w:p>
    <w:p w14:paraId="6A5BDBDE" w14:textId="690A3227" w:rsidR="00AB7F3B" w:rsidRPr="00AB7F3B" w:rsidRDefault="00AB7F3B" w:rsidP="00797832">
      <w:pPr>
        <w:numPr>
          <w:ilvl w:val="1"/>
          <w:numId w:val="50"/>
        </w:numPr>
        <w:jc w:val="both"/>
        <w:rPr>
          <w:rFonts w:ascii="Times New Roman" w:hAnsi="Times New Roman" w:cs="Times New Roman"/>
          <w:sz w:val="24"/>
          <w:szCs w:val="24"/>
        </w:rPr>
      </w:pPr>
      <w:r w:rsidRPr="00AB7F3B">
        <w:rPr>
          <w:rFonts w:ascii="Times New Roman" w:hAnsi="Times New Roman" w:cs="Times New Roman"/>
          <w:b/>
          <w:bCs/>
          <w:sz w:val="24"/>
          <w:szCs w:val="24"/>
        </w:rPr>
        <w:t>Vízia:</w:t>
      </w:r>
      <w:r w:rsidRPr="00AB7F3B">
        <w:rPr>
          <w:rFonts w:ascii="Times New Roman" w:hAnsi="Times New Roman" w:cs="Times New Roman"/>
          <w:sz w:val="24"/>
          <w:szCs w:val="24"/>
        </w:rPr>
        <w:t xml:space="preserve"> Všetky deti, bez ohľadu na jazykové, kultúrne</w:t>
      </w:r>
      <w:r w:rsidR="00CF103D">
        <w:rPr>
          <w:rFonts w:ascii="Times New Roman" w:hAnsi="Times New Roman" w:cs="Times New Roman"/>
          <w:sz w:val="24"/>
          <w:szCs w:val="24"/>
        </w:rPr>
        <w:t>,</w:t>
      </w:r>
      <w:r w:rsidRPr="00AB7F3B">
        <w:rPr>
          <w:rFonts w:ascii="Times New Roman" w:hAnsi="Times New Roman" w:cs="Times New Roman"/>
          <w:sz w:val="24"/>
          <w:szCs w:val="24"/>
        </w:rPr>
        <w:t xml:space="preserve"> sociálne </w:t>
      </w:r>
      <w:r w:rsidR="00CF103D">
        <w:rPr>
          <w:rFonts w:ascii="Times New Roman" w:hAnsi="Times New Roman" w:cs="Times New Roman"/>
          <w:sz w:val="24"/>
          <w:szCs w:val="24"/>
        </w:rPr>
        <w:t xml:space="preserve">alebo zdravotné </w:t>
      </w:r>
      <w:r w:rsidRPr="00AB7F3B">
        <w:rPr>
          <w:rFonts w:ascii="Times New Roman" w:hAnsi="Times New Roman" w:cs="Times New Roman"/>
          <w:sz w:val="24"/>
          <w:szCs w:val="24"/>
        </w:rPr>
        <w:t>rozdiely, majú prístup k rovnakým vzdelávacím materiálom a technológiám, ktoré sú prispôsobené ich potrebám.</w:t>
      </w:r>
    </w:p>
    <w:p w14:paraId="610EBDE5" w14:textId="77777777" w:rsidR="00AB7F3B" w:rsidRPr="00AB7F3B" w:rsidRDefault="00AB7F3B" w:rsidP="00797832">
      <w:pPr>
        <w:numPr>
          <w:ilvl w:val="1"/>
          <w:numId w:val="50"/>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Vyrovnávať príležitosti v prístupe k vzdelávaniu a materiálom, čím sa predchádza vzniku akýchkoľvek bariér, ktoré by mohli deti diskriminovať.</w:t>
      </w:r>
    </w:p>
    <w:p w14:paraId="0D97E9C3" w14:textId="77777777" w:rsidR="00AB7F3B" w:rsidRPr="00AB7F3B" w:rsidRDefault="00AB7F3B" w:rsidP="00797832">
      <w:pPr>
        <w:numPr>
          <w:ilvl w:val="0"/>
          <w:numId w:val="50"/>
        </w:numPr>
        <w:jc w:val="both"/>
        <w:rPr>
          <w:rFonts w:ascii="Times New Roman" w:hAnsi="Times New Roman" w:cs="Times New Roman"/>
          <w:sz w:val="24"/>
          <w:szCs w:val="24"/>
        </w:rPr>
      </w:pPr>
      <w:r w:rsidRPr="00AB7F3B">
        <w:rPr>
          <w:rFonts w:ascii="Times New Roman" w:hAnsi="Times New Roman" w:cs="Times New Roman"/>
          <w:sz w:val="24"/>
          <w:szCs w:val="24"/>
        </w:rPr>
        <w:t>Prepojenie s komunitou a rodinou</w:t>
      </w:r>
    </w:p>
    <w:p w14:paraId="17EFA314" w14:textId="77777777" w:rsidR="00AB7F3B" w:rsidRPr="00AB7F3B" w:rsidRDefault="00AB7F3B" w:rsidP="00797832">
      <w:pPr>
        <w:numPr>
          <w:ilvl w:val="1"/>
          <w:numId w:val="50"/>
        </w:numPr>
        <w:jc w:val="both"/>
        <w:rPr>
          <w:rFonts w:ascii="Times New Roman" w:hAnsi="Times New Roman" w:cs="Times New Roman"/>
          <w:sz w:val="24"/>
          <w:szCs w:val="24"/>
        </w:rPr>
      </w:pPr>
      <w:r w:rsidRPr="00AB7F3B">
        <w:rPr>
          <w:rFonts w:ascii="Times New Roman" w:hAnsi="Times New Roman" w:cs="Times New Roman"/>
          <w:b/>
          <w:bCs/>
          <w:sz w:val="24"/>
          <w:szCs w:val="24"/>
        </w:rPr>
        <w:t>Vízia:</w:t>
      </w:r>
      <w:r w:rsidRPr="00AB7F3B">
        <w:rPr>
          <w:rFonts w:ascii="Times New Roman" w:hAnsi="Times New Roman" w:cs="Times New Roman"/>
          <w:sz w:val="24"/>
          <w:szCs w:val="24"/>
        </w:rPr>
        <w:t xml:space="preserve"> Materská škola spolupracuje s rodičmi, komunitnými organizáciami a odborníkmi, aby sa zabezpečilo, že všetky deti, vrátane tých z menej privilegovaných alebo marginalizovaných prostredí, majú podporu a príležitosti na rozvoj.</w:t>
      </w:r>
    </w:p>
    <w:p w14:paraId="5F4FE372" w14:textId="77777777" w:rsidR="00AB7F3B" w:rsidRPr="00AB7F3B" w:rsidRDefault="00AB7F3B" w:rsidP="00797832">
      <w:pPr>
        <w:numPr>
          <w:ilvl w:val="1"/>
          <w:numId w:val="50"/>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Posilniť partnerstvá s rodinami a komunitami, aby sa zlepšila integrácia detí do školského prostredia a zabezpečila ich podpora doma aj v škole.</w:t>
      </w:r>
    </w:p>
    <w:p w14:paraId="16D57A90" w14:textId="77777777" w:rsidR="00AB7F3B" w:rsidRPr="00AB7F3B" w:rsidRDefault="00AB7F3B" w:rsidP="00797832">
      <w:pPr>
        <w:numPr>
          <w:ilvl w:val="0"/>
          <w:numId w:val="50"/>
        </w:numPr>
        <w:jc w:val="both"/>
        <w:rPr>
          <w:rFonts w:ascii="Times New Roman" w:hAnsi="Times New Roman" w:cs="Times New Roman"/>
          <w:sz w:val="24"/>
          <w:szCs w:val="24"/>
        </w:rPr>
      </w:pPr>
      <w:r w:rsidRPr="00AB7F3B">
        <w:rPr>
          <w:rFonts w:ascii="Times New Roman" w:hAnsi="Times New Roman" w:cs="Times New Roman"/>
          <w:sz w:val="24"/>
          <w:szCs w:val="24"/>
        </w:rPr>
        <w:t>Profesionálna príprava a vzdelávanie personálu</w:t>
      </w:r>
    </w:p>
    <w:p w14:paraId="16CB9A3E" w14:textId="0AD2097B" w:rsidR="00AB7F3B" w:rsidRPr="00AB7F3B" w:rsidRDefault="00AB7F3B" w:rsidP="00797832">
      <w:pPr>
        <w:numPr>
          <w:ilvl w:val="1"/>
          <w:numId w:val="50"/>
        </w:numPr>
        <w:jc w:val="both"/>
        <w:rPr>
          <w:rFonts w:ascii="Times New Roman" w:hAnsi="Times New Roman" w:cs="Times New Roman"/>
          <w:sz w:val="24"/>
          <w:szCs w:val="24"/>
        </w:rPr>
      </w:pPr>
      <w:r w:rsidRPr="00AB7F3B">
        <w:rPr>
          <w:rFonts w:ascii="Times New Roman" w:hAnsi="Times New Roman" w:cs="Times New Roman"/>
          <w:b/>
          <w:bCs/>
          <w:sz w:val="24"/>
          <w:szCs w:val="24"/>
        </w:rPr>
        <w:t>Vízia:</w:t>
      </w:r>
      <w:r w:rsidRPr="00AB7F3B">
        <w:rPr>
          <w:rFonts w:ascii="Times New Roman" w:hAnsi="Times New Roman" w:cs="Times New Roman"/>
          <w:sz w:val="24"/>
          <w:szCs w:val="24"/>
        </w:rPr>
        <w:t xml:space="preserve"> Pedagogickí pracovníci sú odborníci na </w:t>
      </w:r>
      <w:r w:rsidR="00CF103D" w:rsidRPr="00AB7F3B">
        <w:rPr>
          <w:rFonts w:ascii="Times New Roman" w:hAnsi="Times New Roman" w:cs="Times New Roman"/>
          <w:sz w:val="24"/>
          <w:szCs w:val="24"/>
        </w:rPr>
        <w:t>inkluzívne</w:t>
      </w:r>
      <w:r w:rsidRPr="00AB7F3B">
        <w:rPr>
          <w:rFonts w:ascii="Times New Roman" w:hAnsi="Times New Roman" w:cs="Times New Roman"/>
          <w:sz w:val="24"/>
          <w:szCs w:val="24"/>
        </w:rPr>
        <w:t xml:space="preserve"> vzdelávanie, ktorí sú schopní identifikovať a eliminovať akékoľvek formy segregácie alebo diskriminácie a podporovať diverzitu v triedach.</w:t>
      </w:r>
    </w:p>
    <w:p w14:paraId="1BE8EB48" w14:textId="77777777" w:rsidR="00AB7F3B" w:rsidRPr="00AB7F3B" w:rsidRDefault="00AB7F3B" w:rsidP="00797832">
      <w:pPr>
        <w:numPr>
          <w:ilvl w:val="1"/>
          <w:numId w:val="50"/>
        </w:numPr>
        <w:jc w:val="both"/>
        <w:rPr>
          <w:rFonts w:ascii="Times New Roman" w:hAnsi="Times New Roman" w:cs="Times New Roman"/>
          <w:sz w:val="24"/>
          <w:szCs w:val="24"/>
        </w:rPr>
      </w:pPr>
      <w:r w:rsidRPr="00AB7F3B">
        <w:rPr>
          <w:rFonts w:ascii="Times New Roman" w:hAnsi="Times New Roman" w:cs="Times New Roman"/>
          <w:b/>
          <w:bCs/>
          <w:sz w:val="24"/>
          <w:szCs w:val="24"/>
        </w:rPr>
        <w:lastRenderedPageBreak/>
        <w:t>Cieľ:</w:t>
      </w:r>
      <w:r w:rsidRPr="00AB7F3B">
        <w:rPr>
          <w:rFonts w:ascii="Times New Roman" w:hAnsi="Times New Roman" w:cs="Times New Roman"/>
          <w:sz w:val="24"/>
          <w:szCs w:val="24"/>
        </w:rPr>
        <w:t xml:space="preserve"> Neustále vzdelávať učiteľov, asistentov a ďalší personál v oblasti rovnosti, kultúrnej senzitivity, špeciálneho vzdelávania a rôznych prístupov, ktoré podporujú inklúziu.</w:t>
      </w:r>
    </w:p>
    <w:p w14:paraId="5196E9D2" w14:textId="77777777" w:rsidR="00AB7F3B" w:rsidRPr="00AB7F3B" w:rsidRDefault="00AB7F3B" w:rsidP="00797832">
      <w:pPr>
        <w:jc w:val="both"/>
        <w:rPr>
          <w:rFonts w:ascii="Times New Roman" w:hAnsi="Times New Roman" w:cs="Times New Roman"/>
          <w:b/>
          <w:bCs/>
          <w:sz w:val="24"/>
          <w:szCs w:val="24"/>
        </w:rPr>
      </w:pPr>
      <w:r w:rsidRPr="00AB7F3B">
        <w:rPr>
          <w:rFonts w:ascii="Times New Roman" w:hAnsi="Times New Roman" w:cs="Times New Roman"/>
          <w:b/>
          <w:bCs/>
          <w:sz w:val="24"/>
          <w:szCs w:val="24"/>
        </w:rPr>
        <w:t>Hlavné hodnoty vízie:</w:t>
      </w:r>
    </w:p>
    <w:p w14:paraId="2594EDC4" w14:textId="77777777" w:rsidR="00AB7F3B" w:rsidRPr="00AB7F3B" w:rsidRDefault="00AB7F3B" w:rsidP="00797832">
      <w:pPr>
        <w:numPr>
          <w:ilvl w:val="0"/>
          <w:numId w:val="13"/>
        </w:numPr>
        <w:jc w:val="both"/>
        <w:rPr>
          <w:rFonts w:ascii="Times New Roman" w:hAnsi="Times New Roman" w:cs="Times New Roman"/>
          <w:sz w:val="24"/>
          <w:szCs w:val="24"/>
        </w:rPr>
      </w:pPr>
      <w:r w:rsidRPr="00AB7F3B">
        <w:rPr>
          <w:rFonts w:ascii="Times New Roman" w:hAnsi="Times New Roman" w:cs="Times New Roman"/>
          <w:b/>
          <w:bCs/>
          <w:sz w:val="24"/>
          <w:szCs w:val="24"/>
        </w:rPr>
        <w:t>Rešpekt:</w:t>
      </w:r>
      <w:r w:rsidRPr="00AB7F3B">
        <w:rPr>
          <w:rFonts w:ascii="Times New Roman" w:hAnsi="Times New Roman" w:cs="Times New Roman"/>
          <w:sz w:val="24"/>
          <w:szCs w:val="24"/>
        </w:rPr>
        <w:t xml:space="preserve"> Všetky deti, rodičia a zamestnanci sú rešpektovaní ako jedinečné osoby, ktoré si zaslúžia rovnakú úctu bez ohľadu na ich pozadie.</w:t>
      </w:r>
    </w:p>
    <w:p w14:paraId="5D722ED3" w14:textId="77777777" w:rsidR="00AB7F3B" w:rsidRPr="00AB7F3B" w:rsidRDefault="00AB7F3B" w:rsidP="00797832">
      <w:pPr>
        <w:numPr>
          <w:ilvl w:val="0"/>
          <w:numId w:val="13"/>
        </w:numPr>
        <w:jc w:val="both"/>
        <w:rPr>
          <w:rFonts w:ascii="Times New Roman" w:hAnsi="Times New Roman" w:cs="Times New Roman"/>
          <w:sz w:val="24"/>
          <w:szCs w:val="24"/>
        </w:rPr>
      </w:pPr>
      <w:r w:rsidRPr="00AB7F3B">
        <w:rPr>
          <w:rFonts w:ascii="Times New Roman" w:hAnsi="Times New Roman" w:cs="Times New Roman"/>
          <w:b/>
          <w:bCs/>
          <w:sz w:val="24"/>
          <w:szCs w:val="24"/>
        </w:rPr>
        <w:t>Tolerancia a akceptácia:</w:t>
      </w:r>
      <w:r w:rsidRPr="00AB7F3B">
        <w:rPr>
          <w:rFonts w:ascii="Times New Roman" w:hAnsi="Times New Roman" w:cs="Times New Roman"/>
          <w:sz w:val="24"/>
          <w:szCs w:val="24"/>
        </w:rPr>
        <w:t xml:space="preserve"> Materská škola sa stáva miestom, kde deti preberajú dôležité hodnoty tolerancie, rešpektu a pochopenia voči iným kultúram, náboženstvám a identitám.</w:t>
      </w:r>
    </w:p>
    <w:p w14:paraId="007B3E75" w14:textId="77777777" w:rsidR="00AB7F3B" w:rsidRPr="00AB7F3B" w:rsidRDefault="00AB7F3B" w:rsidP="00797832">
      <w:pPr>
        <w:numPr>
          <w:ilvl w:val="0"/>
          <w:numId w:val="13"/>
        </w:numPr>
        <w:jc w:val="both"/>
        <w:rPr>
          <w:rFonts w:ascii="Times New Roman" w:hAnsi="Times New Roman" w:cs="Times New Roman"/>
          <w:sz w:val="24"/>
          <w:szCs w:val="24"/>
        </w:rPr>
      </w:pPr>
      <w:r w:rsidRPr="00AB7F3B">
        <w:rPr>
          <w:rFonts w:ascii="Times New Roman" w:hAnsi="Times New Roman" w:cs="Times New Roman"/>
          <w:b/>
          <w:bCs/>
          <w:sz w:val="24"/>
          <w:szCs w:val="24"/>
        </w:rPr>
        <w:t>Spolupráca:</w:t>
      </w:r>
      <w:r w:rsidRPr="00AB7F3B">
        <w:rPr>
          <w:rFonts w:ascii="Times New Roman" w:hAnsi="Times New Roman" w:cs="Times New Roman"/>
          <w:sz w:val="24"/>
          <w:szCs w:val="24"/>
        </w:rPr>
        <w:t xml:space="preserve"> Spolupráca medzi deťmi, učiteľmi a rodičmi je kľúčová pre vytváranie inkluzívneho prostredia, ktoré podporuje úspech každého jednotlivca.</w:t>
      </w:r>
    </w:p>
    <w:p w14:paraId="1317ADE7" w14:textId="77777777" w:rsidR="00AB7F3B" w:rsidRPr="00AB7F3B" w:rsidRDefault="00AB7F3B" w:rsidP="00797832">
      <w:pPr>
        <w:numPr>
          <w:ilvl w:val="0"/>
          <w:numId w:val="13"/>
        </w:numPr>
        <w:jc w:val="both"/>
        <w:rPr>
          <w:rFonts w:ascii="Times New Roman" w:hAnsi="Times New Roman" w:cs="Times New Roman"/>
          <w:sz w:val="24"/>
          <w:szCs w:val="24"/>
        </w:rPr>
      </w:pPr>
      <w:r w:rsidRPr="00AB7F3B">
        <w:rPr>
          <w:rFonts w:ascii="Times New Roman" w:hAnsi="Times New Roman" w:cs="Times New Roman"/>
          <w:b/>
          <w:bCs/>
          <w:sz w:val="24"/>
          <w:szCs w:val="24"/>
        </w:rPr>
        <w:t>Diverzita ako bohatstvo:</w:t>
      </w:r>
      <w:r w:rsidRPr="00AB7F3B">
        <w:rPr>
          <w:rFonts w:ascii="Times New Roman" w:hAnsi="Times New Roman" w:cs="Times New Roman"/>
          <w:sz w:val="24"/>
          <w:szCs w:val="24"/>
        </w:rPr>
        <w:t xml:space="preserve"> Materská škola vidí diverzitu medzi deťmi ako obohatenie pre celú školskú komunitu a poskytuje prostredie, kde sa rôznorodosť považuje za silu, nie za prekážku.</w:t>
      </w:r>
    </w:p>
    <w:p w14:paraId="6916D979" w14:textId="77777777" w:rsidR="00AB7F3B" w:rsidRPr="00966BC5" w:rsidRDefault="00AB7F3B" w:rsidP="00797832">
      <w:pPr>
        <w:jc w:val="both"/>
        <w:rPr>
          <w:rFonts w:ascii="Times New Roman" w:hAnsi="Times New Roman" w:cs="Times New Roman"/>
          <w:b/>
          <w:bCs/>
          <w:sz w:val="24"/>
          <w:szCs w:val="24"/>
        </w:rPr>
      </w:pPr>
    </w:p>
    <w:p w14:paraId="0E772E85" w14:textId="3DC27BDE" w:rsidR="00AB7F3B" w:rsidRPr="00AB7F3B" w:rsidRDefault="00AB7F3B" w:rsidP="00797832">
      <w:pPr>
        <w:jc w:val="both"/>
        <w:rPr>
          <w:rFonts w:ascii="Times New Roman" w:hAnsi="Times New Roman" w:cs="Times New Roman"/>
          <w:b/>
          <w:bCs/>
          <w:sz w:val="24"/>
          <w:szCs w:val="24"/>
        </w:rPr>
      </w:pPr>
      <w:r w:rsidRPr="00AB7F3B">
        <w:rPr>
          <w:rFonts w:ascii="Times New Roman" w:hAnsi="Times New Roman" w:cs="Times New Roman"/>
          <w:b/>
          <w:bCs/>
          <w:sz w:val="24"/>
          <w:szCs w:val="24"/>
        </w:rPr>
        <w:t>Ciele, ktoré podporujú víziu:</w:t>
      </w:r>
    </w:p>
    <w:p w14:paraId="0D405AC1" w14:textId="77777777" w:rsidR="00AB7F3B" w:rsidRPr="00AB7F3B" w:rsidRDefault="00AB7F3B" w:rsidP="00797832">
      <w:pPr>
        <w:numPr>
          <w:ilvl w:val="0"/>
          <w:numId w:val="14"/>
        </w:numPr>
        <w:jc w:val="both"/>
        <w:rPr>
          <w:rFonts w:ascii="Times New Roman" w:hAnsi="Times New Roman" w:cs="Times New Roman"/>
          <w:sz w:val="24"/>
          <w:szCs w:val="24"/>
        </w:rPr>
      </w:pPr>
      <w:r w:rsidRPr="00AB7F3B">
        <w:rPr>
          <w:rFonts w:ascii="Times New Roman" w:hAnsi="Times New Roman" w:cs="Times New Roman"/>
          <w:sz w:val="24"/>
          <w:szCs w:val="24"/>
        </w:rPr>
        <w:t>Zabezpečiť individuálny prístup</w:t>
      </w:r>
      <w:r w:rsidRPr="00AB7F3B">
        <w:rPr>
          <w:rFonts w:ascii="Times New Roman" w:hAnsi="Times New Roman" w:cs="Times New Roman"/>
          <w:b/>
          <w:bCs/>
          <w:sz w:val="24"/>
          <w:szCs w:val="24"/>
        </w:rPr>
        <w:t>:</w:t>
      </w:r>
      <w:r w:rsidRPr="00AB7F3B">
        <w:rPr>
          <w:rFonts w:ascii="Times New Roman" w:hAnsi="Times New Roman" w:cs="Times New Roman"/>
          <w:sz w:val="24"/>
          <w:szCs w:val="24"/>
        </w:rPr>
        <w:t xml:space="preserve"> Každé dieťa dostáva vzdelávacie a podporné prostriedky, ktoré zodpovedajú jeho individuálnym potrebám.</w:t>
      </w:r>
    </w:p>
    <w:p w14:paraId="78E6634E" w14:textId="3355D473" w:rsidR="00AB7F3B" w:rsidRPr="00AB7F3B" w:rsidRDefault="00AB7F3B" w:rsidP="00797832">
      <w:pPr>
        <w:numPr>
          <w:ilvl w:val="0"/>
          <w:numId w:val="14"/>
        </w:numPr>
        <w:jc w:val="both"/>
        <w:rPr>
          <w:rFonts w:ascii="Times New Roman" w:hAnsi="Times New Roman" w:cs="Times New Roman"/>
          <w:sz w:val="24"/>
          <w:szCs w:val="24"/>
        </w:rPr>
      </w:pPr>
      <w:r w:rsidRPr="00AB7F3B">
        <w:rPr>
          <w:rFonts w:ascii="Times New Roman" w:hAnsi="Times New Roman" w:cs="Times New Roman"/>
          <w:sz w:val="24"/>
          <w:szCs w:val="24"/>
        </w:rPr>
        <w:t>Podporovať vzdelávanie o diverzite: Zvyšovať povedomie detí o rôznych kultúrach, náboženstvách</w:t>
      </w:r>
      <w:r w:rsidR="00CF103D">
        <w:rPr>
          <w:rFonts w:ascii="Times New Roman" w:hAnsi="Times New Roman" w:cs="Times New Roman"/>
          <w:sz w:val="24"/>
          <w:szCs w:val="24"/>
        </w:rPr>
        <w:t>, zdravotných znevýhodneniach</w:t>
      </w:r>
      <w:r w:rsidRPr="00AB7F3B">
        <w:rPr>
          <w:rFonts w:ascii="Times New Roman" w:hAnsi="Times New Roman" w:cs="Times New Roman"/>
          <w:sz w:val="24"/>
          <w:szCs w:val="24"/>
        </w:rPr>
        <w:t xml:space="preserve"> a hodnotách prostredníctvom vzdelávacích programov, hier a aktivít.</w:t>
      </w:r>
    </w:p>
    <w:p w14:paraId="397CB0F1" w14:textId="77777777" w:rsidR="00AB7F3B" w:rsidRPr="00AB7F3B" w:rsidRDefault="00AB7F3B" w:rsidP="00797832">
      <w:pPr>
        <w:numPr>
          <w:ilvl w:val="0"/>
          <w:numId w:val="14"/>
        </w:numPr>
        <w:jc w:val="both"/>
        <w:rPr>
          <w:rFonts w:ascii="Times New Roman" w:hAnsi="Times New Roman" w:cs="Times New Roman"/>
          <w:sz w:val="24"/>
          <w:szCs w:val="24"/>
        </w:rPr>
      </w:pPr>
      <w:r w:rsidRPr="00AB7F3B">
        <w:rPr>
          <w:rFonts w:ascii="Times New Roman" w:hAnsi="Times New Roman" w:cs="Times New Roman"/>
          <w:sz w:val="24"/>
          <w:szCs w:val="24"/>
        </w:rPr>
        <w:t>Zlepšiť komunikáciu s rodičmi a komunitou: Vytvoriť platformy na aktívnu komunikáciu a spoluprácu s rodičmi, aby sa zabezpečilo, že ich deti dostávajú potrebnú podporu doma aj v škole.</w:t>
      </w:r>
    </w:p>
    <w:p w14:paraId="7F9CEAAF" w14:textId="733535BF" w:rsidR="00AB7F3B" w:rsidRPr="00AB7F3B" w:rsidRDefault="00AB7F3B" w:rsidP="00797832">
      <w:pPr>
        <w:numPr>
          <w:ilvl w:val="0"/>
          <w:numId w:val="14"/>
        </w:numPr>
        <w:jc w:val="both"/>
        <w:rPr>
          <w:rFonts w:ascii="Times New Roman" w:hAnsi="Times New Roman" w:cs="Times New Roman"/>
          <w:sz w:val="24"/>
          <w:szCs w:val="24"/>
        </w:rPr>
      </w:pPr>
      <w:r w:rsidRPr="00AB7F3B">
        <w:rPr>
          <w:rFonts w:ascii="Times New Roman" w:hAnsi="Times New Roman" w:cs="Times New Roman"/>
          <w:sz w:val="24"/>
          <w:szCs w:val="24"/>
        </w:rPr>
        <w:t>Zabezpečiť prístupnosť pre deti so špeciálnymi potrebami: Poskytovať deťom so zdravotným postihnutím</w:t>
      </w:r>
      <w:r w:rsidR="00CF103D">
        <w:rPr>
          <w:rFonts w:ascii="Times New Roman" w:hAnsi="Times New Roman" w:cs="Times New Roman"/>
          <w:sz w:val="24"/>
          <w:szCs w:val="24"/>
        </w:rPr>
        <w:t>/znevýhodnením</w:t>
      </w:r>
      <w:r w:rsidRPr="00AB7F3B">
        <w:rPr>
          <w:rFonts w:ascii="Times New Roman" w:hAnsi="Times New Roman" w:cs="Times New Roman"/>
          <w:sz w:val="24"/>
          <w:szCs w:val="24"/>
        </w:rPr>
        <w:t xml:space="preserve"> prístup k všetkým vzdelávacím príležitostiam a zabezpečiť, že ich potreby sú rešpektované a splnené.</w:t>
      </w:r>
    </w:p>
    <w:p w14:paraId="41E4334F" w14:textId="1A2CA4E1"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Táto vízia zabezpečuje, že materská škola</w:t>
      </w:r>
      <w:r w:rsidR="00CF103D">
        <w:rPr>
          <w:rFonts w:ascii="Times New Roman" w:hAnsi="Times New Roman" w:cs="Times New Roman"/>
          <w:sz w:val="24"/>
          <w:szCs w:val="24"/>
        </w:rPr>
        <w:t xml:space="preserve"> (al. trieda)</w:t>
      </w:r>
      <w:r w:rsidRPr="00AB7F3B">
        <w:rPr>
          <w:rFonts w:ascii="Times New Roman" w:hAnsi="Times New Roman" w:cs="Times New Roman"/>
          <w:sz w:val="24"/>
          <w:szCs w:val="24"/>
        </w:rPr>
        <w:t xml:space="preserve"> bude prostredím, ktoré podporuje rovnosť, inklúziu a rešpekt voči rozmanitosti, čím prispieva k vytvoreniu spoločnosti, ktorá je spravodlivá a vyvážená pre všetkých.</w:t>
      </w:r>
    </w:p>
    <w:p w14:paraId="3D963D5B" w14:textId="2184D173" w:rsidR="00AB7F3B" w:rsidRPr="00966BC5" w:rsidRDefault="00AB7F3B" w:rsidP="00797832">
      <w:pPr>
        <w:pStyle w:val="Odsekzoznamu"/>
        <w:numPr>
          <w:ilvl w:val="0"/>
          <w:numId w:val="11"/>
        </w:numPr>
        <w:jc w:val="both"/>
        <w:rPr>
          <w:rFonts w:ascii="Times New Roman" w:hAnsi="Times New Roman" w:cs="Times New Roman"/>
          <w:b/>
          <w:bCs/>
          <w:sz w:val="24"/>
          <w:szCs w:val="24"/>
        </w:rPr>
      </w:pPr>
      <w:r w:rsidRPr="00966BC5">
        <w:rPr>
          <w:rFonts w:ascii="Times New Roman" w:hAnsi="Times New Roman" w:cs="Times New Roman"/>
          <w:b/>
          <w:bCs/>
          <w:sz w:val="24"/>
          <w:szCs w:val="24"/>
        </w:rPr>
        <w:t>Kroky na zlepšenie aktuálnej situácie</w:t>
      </w:r>
    </w:p>
    <w:p w14:paraId="49AEE685"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 xml:space="preserve">Časť B Metodickej príručky </w:t>
      </w:r>
      <w:proofErr w:type="spellStart"/>
      <w:r w:rsidRPr="00AB7F3B">
        <w:rPr>
          <w:rFonts w:ascii="Times New Roman" w:hAnsi="Times New Roman" w:cs="Times New Roman"/>
          <w:sz w:val="24"/>
          <w:szCs w:val="24"/>
        </w:rPr>
        <w:t>desegregácie</w:t>
      </w:r>
      <w:proofErr w:type="spellEnd"/>
      <w:r w:rsidRPr="00AB7F3B">
        <w:rPr>
          <w:rFonts w:ascii="Times New Roman" w:hAnsi="Times New Roman" w:cs="Times New Roman"/>
          <w:sz w:val="24"/>
          <w:szCs w:val="24"/>
        </w:rPr>
        <w:t xml:space="preserve"> vo výchove a vzdelávaní obsahuje konkrétne kroky a opatrenia, ktoré majú pomôcť školám, vrátane materských škôl, implementovať zásady </w:t>
      </w:r>
      <w:proofErr w:type="spellStart"/>
      <w:r w:rsidRPr="00AB7F3B">
        <w:rPr>
          <w:rFonts w:ascii="Times New Roman" w:hAnsi="Times New Roman" w:cs="Times New Roman"/>
          <w:sz w:val="24"/>
          <w:szCs w:val="24"/>
        </w:rPr>
        <w:t>desegregácie</w:t>
      </w:r>
      <w:proofErr w:type="spellEnd"/>
      <w:r w:rsidRPr="00AB7F3B">
        <w:rPr>
          <w:rFonts w:ascii="Times New Roman" w:hAnsi="Times New Roman" w:cs="Times New Roman"/>
          <w:sz w:val="24"/>
          <w:szCs w:val="24"/>
        </w:rPr>
        <w:t xml:space="preserve"> a zabezpečiť rovnaký prístup k vzdelávaniu pre všetky deti. Tieto opatrenia sú navrhnuté s cieľom odstrániť diskriminačné praktiky a podporiť rovnosť príležitostí pre deti zo všetkých sociálnych, etnických, kultúrnych, jazykových a iných znevýhodnených skupín. Tu sú konkrétne kroky na zlepšenie situácie v materských školách podľa Metodickej príručky </w:t>
      </w:r>
      <w:proofErr w:type="spellStart"/>
      <w:r w:rsidRPr="00AB7F3B">
        <w:rPr>
          <w:rFonts w:ascii="Times New Roman" w:hAnsi="Times New Roman" w:cs="Times New Roman"/>
          <w:sz w:val="24"/>
          <w:szCs w:val="24"/>
        </w:rPr>
        <w:t>desegregácie</w:t>
      </w:r>
      <w:proofErr w:type="spellEnd"/>
      <w:r w:rsidRPr="00AB7F3B">
        <w:rPr>
          <w:rFonts w:ascii="Times New Roman" w:hAnsi="Times New Roman" w:cs="Times New Roman"/>
          <w:sz w:val="24"/>
          <w:szCs w:val="24"/>
        </w:rPr>
        <w:t>:</w:t>
      </w:r>
    </w:p>
    <w:p w14:paraId="414D209A" w14:textId="77777777" w:rsidR="00CF103D" w:rsidRDefault="00CF103D" w:rsidP="00AB7F3B">
      <w:pPr>
        <w:rPr>
          <w:rFonts w:ascii="Times New Roman" w:hAnsi="Times New Roman" w:cs="Times New Roman"/>
          <w:b/>
          <w:bCs/>
          <w:sz w:val="24"/>
          <w:szCs w:val="24"/>
        </w:rPr>
      </w:pPr>
    </w:p>
    <w:p w14:paraId="55CE4662" w14:textId="0F9FDDCC"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lastRenderedPageBreak/>
        <w:t xml:space="preserve">1. Posilnenie </w:t>
      </w:r>
      <w:r w:rsidR="00B938A6" w:rsidRPr="00AB7F3B">
        <w:rPr>
          <w:rFonts w:ascii="Times New Roman" w:hAnsi="Times New Roman" w:cs="Times New Roman"/>
          <w:sz w:val="24"/>
          <w:szCs w:val="24"/>
        </w:rPr>
        <w:t>inkluzívnej</w:t>
      </w:r>
      <w:r w:rsidRPr="00AB7F3B">
        <w:rPr>
          <w:rFonts w:ascii="Times New Roman" w:hAnsi="Times New Roman" w:cs="Times New Roman"/>
          <w:sz w:val="24"/>
          <w:szCs w:val="24"/>
        </w:rPr>
        <w:t xml:space="preserve"> výchovy a vzdelávania</w:t>
      </w:r>
    </w:p>
    <w:p w14:paraId="656EF976" w14:textId="77777777" w:rsidR="00AB7F3B" w:rsidRPr="00AB7F3B" w:rsidRDefault="00AB7F3B" w:rsidP="00797832">
      <w:pPr>
        <w:numPr>
          <w:ilvl w:val="0"/>
          <w:numId w:val="15"/>
        </w:numPr>
        <w:jc w:val="both"/>
        <w:rPr>
          <w:rFonts w:ascii="Times New Roman" w:hAnsi="Times New Roman" w:cs="Times New Roman"/>
          <w:sz w:val="24"/>
          <w:szCs w:val="24"/>
        </w:rPr>
      </w:pPr>
      <w:r w:rsidRPr="00AB7F3B">
        <w:rPr>
          <w:rFonts w:ascii="Times New Roman" w:hAnsi="Times New Roman" w:cs="Times New Roman"/>
          <w:b/>
          <w:bCs/>
          <w:sz w:val="24"/>
          <w:szCs w:val="24"/>
        </w:rPr>
        <w:t>Krok:</w:t>
      </w:r>
      <w:r w:rsidRPr="00AB7F3B">
        <w:rPr>
          <w:rFonts w:ascii="Times New Roman" w:hAnsi="Times New Roman" w:cs="Times New Roman"/>
          <w:sz w:val="24"/>
          <w:szCs w:val="24"/>
        </w:rPr>
        <w:t xml:space="preserve"> Vypracovať a implementovať inkluzívne vzdelávacie plány a metodiky, ktoré zabezpečia prístupnosť vzdelávania pre deti so špeciálnymi vzdelávacími potrebami, deti z odlišného jazykového alebo kultúrneho prostredia.</w:t>
      </w:r>
    </w:p>
    <w:p w14:paraId="6D65183A" w14:textId="77777777" w:rsidR="00AB7F3B" w:rsidRPr="00AB7F3B" w:rsidRDefault="00AB7F3B" w:rsidP="00797832">
      <w:pPr>
        <w:numPr>
          <w:ilvl w:val="0"/>
          <w:numId w:val="15"/>
        </w:numPr>
        <w:jc w:val="both"/>
        <w:rPr>
          <w:rFonts w:ascii="Times New Roman" w:hAnsi="Times New Roman" w:cs="Times New Roman"/>
          <w:sz w:val="24"/>
          <w:szCs w:val="24"/>
        </w:rPr>
      </w:pPr>
      <w:r w:rsidRPr="00AB7F3B">
        <w:rPr>
          <w:rFonts w:ascii="Times New Roman" w:hAnsi="Times New Roman" w:cs="Times New Roman"/>
          <w:b/>
          <w:bCs/>
          <w:sz w:val="24"/>
          <w:szCs w:val="24"/>
        </w:rPr>
        <w:t>Opatrenie:</w:t>
      </w:r>
      <w:r w:rsidRPr="00AB7F3B">
        <w:rPr>
          <w:rFonts w:ascii="Times New Roman" w:hAnsi="Times New Roman" w:cs="Times New Roman"/>
          <w:sz w:val="24"/>
          <w:szCs w:val="24"/>
        </w:rPr>
        <w:t xml:space="preserve"> Učiť deti základným hodnotám, ako je tolerancia, rešpekt a akceptácia rôznorodosti, a to formou vzdelávacích aktivít, hier a projektov, ktoré podporujú vzájomné pochopenie a spoluprácu medzi deťmi z rôznych skupín.</w:t>
      </w:r>
    </w:p>
    <w:p w14:paraId="5A5F6CA5" w14:textId="77777777" w:rsidR="00AB7F3B" w:rsidRPr="00AB7F3B" w:rsidRDefault="00AB7F3B" w:rsidP="00797832">
      <w:pPr>
        <w:numPr>
          <w:ilvl w:val="0"/>
          <w:numId w:val="15"/>
        </w:numPr>
        <w:jc w:val="both"/>
        <w:rPr>
          <w:rFonts w:ascii="Times New Roman" w:hAnsi="Times New Roman" w:cs="Times New Roman"/>
          <w:sz w:val="24"/>
          <w:szCs w:val="24"/>
        </w:rPr>
      </w:pPr>
      <w:r w:rsidRPr="00AB7F3B">
        <w:rPr>
          <w:rFonts w:ascii="Times New Roman" w:hAnsi="Times New Roman" w:cs="Times New Roman"/>
          <w:b/>
          <w:bCs/>
          <w:sz w:val="24"/>
          <w:szCs w:val="24"/>
        </w:rPr>
        <w:t>Príklad:</w:t>
      </w:r>
      <w:r w:rsidRPr="00AB7F3B">
        <w:rPr>
          <w:rFonts w:ascii="Times New Roman" w:hAnsi="Times New Roman" w:cs="Times New Roman"/>
          <w:sz w:val="24"/>
          <w:szCs w:val="24"/>
        </w:rPr>
        <w:t xml:space="preserve"> Vytvoriť vzdelávacie aktivity zamerané na spoločenské a emocionálne zručnosti, kde deti pracujú v zmiešaných skupinách bez ohľadu na etnický alebo sociálny pôvod.</w:t>
      </w:r>
    </w:p>
    <w:p w14:paraId="19D7CE49"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2. Monitorovanie a analýza segregácie</w:t>
      </w:r>
    </w:p>
    <w:p w14:paraId="07117FEB" w14:textId="77777777" w:rsidR="00AB7F3B" w:rsidRPr="00AB7F3B" w:rsidRDefault="00AB7F3B" w:rsidP="00797832">
      <w:pPr>
        <w:numPr>
          <w:ilvl w:val="0"/>
          <w:numId w:val="16"/>
        </w:numPr>
        <w:jc w:val="both"/>
        <w:rPr>
          <w:rFonts w:ascii="Times New Roman" w:hAnsi="Times New Roman" w:cs="Times New Roman"/>
          <w:sz w:val="24"/>
          <w:szCs w:val="24"/>
        </w:rPr>
      </w:pPr>
      <w:r w:rsidRPr="00AB7F3B">
        <w:rPr>
          <w:rFonts w:ascii="Times New Roman" w:hAnsi="Times New Roman" w:cs="Times New Roman"/>
          <w:b/>
          <w:bCs/>
          <w:sz w:val="24"/>
          <w:szCs w:val="24"/>
        </w:rPr>
        <w:t>Krok:</w:t>
      </w:r>
      <w:r w:rsidRPr="00AB7F3B">
        <w:rPr>
          <w:rFonts w:ascii="Times New Roman" w:hAnsi="Times New Roman" w:cs="Times New Roman"/>
          <w:sz w:val="24"/>
          <w:szCs w:val="24"/>
        </w:rPr>
        <w:t xml:space="preserve"> Zaviesť systém monitorovania a hodnotenia, ktorý pravidelne sleduje, či sa v škole vyskytujú praktiky segregácie, a analyzuje faktory, ktoré môžu k segregácii prispievať.</w:t>
      </w:r>
    </w:p>
    <w:p w14:paraId="45651318" w14:textId="77777777" w:rsidR="00AB7F3B" w:rsidRPr="00AB7F3B" w:rsidRDefault="00AB7F3B" w:rsidP="00797832">
      <w:pPr>
        <w:numPr>
          <w:ilvl w:val="0"/>
          <w:numId w:val="16"/>
        </w:numPr>
        <w:jc w:val="both"/>
        <w:rPr>
          <w:rFonts w:ascii="Times New Roman" w:hAnsi="Times New Roman" w:cs="Times New Roman"/>
          <w:sz w:val="24"/>
          <w:szCs w:val="24"/>
        </w:rPr>
      </w:pPr>
      <w:r w:rsidRPr="00AB7F3B">
        <w:rPr>
          <w:rFonts w:ascii="Times New Roman" w:hAnsi="Times New Roman" w:cs="Times New Roman"/>
          <w:b/>
          <w:bCs/>
          <w:sz w:val="24"/>
          <w:szCs w:val="24"/>
        </w:rPr>
        <w:t>Opatrenie:</w:t>
      </w:r>
      <w:r w:rsidRPr="00AB7F3B">
        <w:rPr>
          <w:rFonts w:ascii="Times New Roman" w:hAnsi="Times New Roman" w:cs="Times New Roman"/>
          <w:sz w:val="24"/>
          <w:szCs w:val="24"/>
        </w:rPr>
        <w:t xml:space="preserve"> Uskutočniť pravidelnú analýzu rozdelenia detí v skupinách, triedach a vzdelávacích aktivitách. Zamerať sa na rozdelenie podľa etnického, jazykového a sociálneho pôvodu.</w:t>
      </w:r>
    </w:p>
    <w:p w14:paraId="519A4673" w14:textId="77777777" w:rsidR="00AB7F3B" w:rsidRPr="00AB7F3B" w:rsidRDefault="00AB7F3B" w:rsidP="00797832">
      <w:pPr>
        <w:numPr>
          <w:ilvl w:val="0"/>
          <w:numId w:val="16"/>
        </w:numPr>
        <w:jc w:val="both"/>
        <w:rPr>
          <w:rFonts w:ascii="Times New Roman" w:hAnsi="Times New Roman" w:cs="Times New Roman"/>
          <w:sz w:val="24"/>
          <w:szCs w:val="24"/>
        </w:rPr>
      </w:pPr>
      <w:r w:rsidRPr="00AB7F3B">
        <w:rPr>
          <w:rFonts w:ascii="Times New Roman" w:hAnsi="Times New Roman" w:cs="Times New Roman"/>
          <w:b/>
          <w:bCs/>
          <w:sz w:val="24"/>
          <w:szCs w:val="24"/>
        </w:rPr>
        <w:t>Príklad:</w:t>
      </w:r>
      <w:r w:rsidRPr="00AB7F3B">
        <w:rPr>
          <w:rFonts w:ascii="Times New Roman" w:hAnsi="Times New Roman" w:cs="Times New Roman"/>
          <w:sz w:val="24"/>
          <w:szCs w:val="24"/>
        </w:rPr>
        <w:t xml:space="preserve"> Monitorovať rozdelenie detí do rôznych aktivít a zabezpečiť, že žiadna skupina detí nie je neprimerane segregovaná na základe ich pôvodu.</w:t>
      </w:r>
    </w:p>
    <w:p w14:paraId="268D959A"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3. Vzdelávanie a odborná príprava personálu</w:t>
      </w:r>
    </w:p>
    <w:p w14:paraId="20B0F709" w14:textId="77777777" w:rsidR="00AB7F3B" w:rsidRPr="00AB7F3B" w:rsidRDefault="00AB7F3B" w:rsidP="00797832">
      <w:pPr>
        <w:numPr>
          <w:ilvl w:val="0"/>
          <w:numId w:val="17"/>
        </w:numPr>
        <w:jc w:val="both"/>
        <w:rPr>
          <w:rFonts w:ascii="Times New Roman" w:hAnsi="Times New Roman" w:cs="Times New Roman"/>
          <w:sz w:val="24"/>
          <w:szCs w:val="24"/>
        </w:rPr>
      </w:pPr>
      <w:r w:rsidRPr="00AB7F3B">
        <w:rPr>
          <w:rFonts w:ascii="Times New Roman" w:hAnsi="Times New Roman" w:cs="Times New Roman"/>
          <w:b/>
          <w:bCs/>
          <w:sz w:val="24"/>
          <w:szCs w:val="24"/>
        </w:rPr>
        <w:t>Krok:</w:t>
      </w:r>
      <w:r w:rsidRPr="00AB7F3B">
        <w:rPr>
          <w:rFonts w:ascii="Times New Roman" w:hAnsi="Times New Roman" w:cs="Times New Roman"/>
          <w:sz w:val="24"/>
          <w:szCs w:val="24"/>
        </w:rPr>
        <w:t xml:space="preserve"> Poskytovať pravidelnú odbornú prípravu a školenia pre pedagogických pracovníkov a asistentov učiteľov v oblasti inklúzie, multikultúrnej výchovy, rovnosti príležitostí a predchádzania diskriminácii.</w:t>
      </w:r>
    </w:p>
    <w:p w14:paraId="4001CFB0" w14:textId="77777777" w:rsidR="00AB7F3B" w:rsidRPr="00AB7F3B" w:rsidRDefault="00AB7F3B" w:rsidP="00797832">
      <w:pPr>
        <w:numPr>
          <w:ilvl w:val="0"/>
          <w:numId w:val="17"/>
        </w:numPr>
        <w:jc w:val="both"/>
        <w:rPr>
          <w:rFonts w:ascii="Times New Roman" w:hAnsi="Times New Roman" w:cs="Times New Roman"/>
          <w:sz w:val="24"/>
          <w:szCs w:val="24"/>
        </w:rPr>
      </w:pPr>
      <w:r w:rsidRPr="00AB7F3B">
        <w:rPr>
          <w:rFonts w:ascii="Times New Roman" w:hAnsi="Times New Roman" w:cs="Times New Roman"/>
          <w:b/>
          <w:bCs/>
          <w:sz w:val="24"/>
          <w:szCs w:val="24"/>
        </w:rPr>
        <w:t>Opatrenie:</w:t>
      </w:r>
      <w:r w:rsidRPr="00AB7F3B">
        <w:rPr>
          <w:rFonts w:ascii="Times New Roman" w:hAnsi="Times New Roman" w:cs="Times New Roman"/>
          <w:sz w:val="24"/>
          <w:szCs w:val="24"/>
        </w:rPr>
        <w:t xml:space="preserve"> Zabezpečiť, aby personál mal dostatočné zručnosti na identifikáciu a elimináciu diskriminačných praktík, ako aj na efektívnu podporu detí so špeciálnymi potrebami.</w:t>
      </w:r>
    </w:p>
    <w:p w14:paraId="20896E5A" w14:textId="77777777" w:rsidR="00AB7F3B" w:rsidRPr="00AB7F3B" w:rsidRDefault="00AB7F3B" w:rsidP="00797832">
      <w:pPr>
        <w:numPr>
          <w:ilvl w:val="0"/>
          <w:numId w:val="17"/>
        </w:numPr>
        <w:jc w:val="both"/>
        <w:rPr>
          <w:rFonts w:ascii="Times New Roman" w:hAnsi="Times New Roman" w:cs="Times New Roman"/>
          <w:sz w:val="24"/>
          <w:szCs w:val="24"/>
        </w:rPr>
      </w:pPr>
      <w:r w:rsidRPr="00AB7F3B">
        <w:rPr>
          <w:rFonts w:ascii="Times New Roman" w:hAnsi="Times New Roman" w:cs="Times New Roman"/>
          <w:b/>
          <w:bCs/>
          <w:sz w:val="24"/>
          <w:szCs w:val="24"/>
        </w:rPr>
        <w:t>Príklad:</w:t>
      </w:r>
      <w:r w:rsidRPr="00AB7F3B">
        <w:rPr>
          <w:rFonts w:ascii="Times New Roman" w:hAnsi="Times New Roman" w:cs="Times New Roman"/>
          <w:sz w:val="24"/>
          <w:szCs w:val="24"/>
        </w:rPr>
        <w:t xml:space="preserve"> Organizovať školenia na tému „Práca s deťmi z rôznych kultúrnych a jazykových prostredí“ alebo „Vytváranie inkluzívneho prostredia v materskej škole“.</w:t>
      </w:r>
    </w:p>
    <w:p w14:paraId="535B3D40" w14:textId="651888C1"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4. Podpora detí zo znevýhodneného prostredia</w:t>
      </w:r>
      <w:r w:rsidR="00BD7B3C" w:rsidRPr="00BD7B3C">
        <w:rPr>
          <w:rFonts w:ascii="Times New Roman" w:hAnsi="Times New Roman" w:cs="Times New Roman"/>
          <w:sz w:val="24"/>
          <w:szCs w:val="24"/>
        </w:rPr>
        <w:t xml:space="preserve"> / so znevýhodnením (napr. zdravotným)</w:t>
      </w:r>
    </w:p>
    <w:p w14:paraId="6E498FD2" w14:textId="7EC09988" w:rsidR="00AB7F3B" w:rsidRPr="00AB7F3B" w:rsidRDefault="00AB7F3B" w:rsidP="00797832">
      <w:pPr>
        <w:numPr>
          <w:ilvl w:val="0"/>
          <w:numId w:val="18"/>
        </w:numPr>
        <w:jc w:val="both"/>
        <w:rPr>
          <w:rFonts w:ascii="Times New Roman" w:hAnsi="Times New Roman" w:cs="Times New Roman"/>
          <w:sz w:val="24"/>
          <w:szCs w:val="24"/>
        </w:rPr>
      </w:pPr>
      <w:r w:rsidRPr="00AB7F3B">
        <w:rPr>
          <w:rFonts w:ascii="Times New Roman" w:hAnsi="Times New Roman" w:cs="Times New Roman"/>
          <w:b/>
          <w:bCs/>
          <w:sz w:val="24"/>
          <w:szCs w:val="24"/>
        </w:rPr>
        <w:t>Krok:</w:t>
      </w:r>
      <w:r w:rsidRPr="00AB7F3B">
        <w:rPr>
          <w:rFonts w:ascii="Times New Roman" w:hAnsi="Times New Roman" w:cs="Times New Roman"/>
          <w:sz w:val="24"/>
          <w:szCs w:val="24"/>
        </w:rPr>
        <w:t xml:space="preserve"> Implementovať špecifické opatrenia na podporu detí z rodín v sociálnom a ekonomickom znevýhodnení</w:t>
      </w:r>
      <w:r w:rsidR="00BD7B3C">
        <w:rPr>
          <w:rFonts w:ascii="Times New Roman" w:hAnsi="Times New Roman" w:cs="Times New Roman"/>
          <w:sz w:val="24"/>
          <w:szCs w:val="24"/>
        </w:rPr>
        <w:t>, so zdravotným znevýhodnením, so špeciálnymi potrebami</w:t>
      </w:r>
      <w:r w:rsidRPr="00AB7F3B">
        <w:rPr>
          <w:rFonts w:ascii="Times New Roman" w:hAnsi="Times New Roman" w:cs="Times New Roman"/>
          <w:sz w:val="24"/>
          <w:szCs w:val="24"/>
        </w:rPr>
        <w:t>, ktoré môžu byť vystavené riziku segregácie.</w:t>
      </w:r>
    </w:p>
    <w:p w14:paraId="171F67BF" w14:textId="0D6536B2" w:rsidR="00AB7F3B" w:rsidRPr="00AB7F3B" w:rsidRDefault="00AB7F3B" w:rsidP="00797832">
      <w:pPr>
        <w:numPr>
          <w:ilvl w:val="0"/>
          <w:numId w:val="18"/>
        </w:numPr>
        <w:jc w:val="both"/>
        <w:rPr>
          <w:rFonts w:ascii="Times New Roman" w:hAnsi="Times New Roman" w:cs="Times New Roman"/>
          <w:sz w:val="24"/>
          <w:szCs w:val="24"/>
        </w:rPr>
      </w:pPr>
      <w:r w:rsidRPr="00AB7F3B">
        <w:rPr>
          <w:rFonts w:ascii="Times New Roman" w:hAnsi="Times New Roman" w:cs="Times New Roman"/>
          <w:b/>
          <w:bCs/>
          <w:sz w:val="24"/>
          <w:szCs w:val="24"/>
        </w:rPr>
        <w:t>Opatrenie:</w:t>
      </w:r>
      <w:r w:rsidRPr="00AB7F3B">
        <w:rPr>
          <w:rFonts w:ascii="Times New Roman" w:hAnsi="Times New Roman" w:cs="Times New Roman"/>
          <w:sz w:val="24"/>
          <w:szCs w:val="24"/>
        </w:rPr>
        <w:t xml:space="preserve"> Poskytnúť materiálnu pomoc (</w:t>
      </w:r>
      <w:proofErr w:type="spellStart"/>
      <w:r w:rsidR="00BD7B3C">
        <w:rPr>
          <w:rFonts w:ascii="Times New Roman" w:hAnsi="Times New Roman" w:cs="Times New Roman"/>
          <w:sz w:val="24"/>
          <w:szCs w:val="24"/>
        </w:rPr>
        <w:t>pr</w:t>
      </w:r>
      <w:proofErr w:type="spellEnd"/>
      <w:r w:rsidR="00BD7B3C">
        <w:rPr>
          <w:rFonts w:ascii="Times New Roman" w:hAnsi="Times New Roman" w:cs="Times New Roman"/>
          <w:sz w:val="24"/>
          <w:szCs w:val="24"/>
        </w:rPr>
        <w:t xml:space="preserve">. </w:t>
      </w:r>
      <w:r w:rsidRPr="00AB7F3B">
        <w:rPr>
          <w:rFonts w:ascii="Times New Roman" w:hAnsi="Times New Roman" w:cs="Times New Roman"/>
          <w:sz w:val="24"/>
          <w:szCs w:val="24"/>
        </w:rPr>
        <w:t>školské pomôcky) pre deti zo znevýhodnených skupín a zabezpečiť prístup k ďalším podporným službám, ako sú psychologická pomoc.</w:t>
      </w:r>
    </w:p>
    <w:p w14:paraId="2ADBD8FD" w14:textId="4904FCF5" w:rsidR="00AB7F3B" w:rsidRPr="00AB7F3B" w:rsidRDefault="00AB7F3B" w:rsidP="00797832">
      <w:pPr>
        <w:numPr>
          <w:ilvl w:val="0"/>
          <w:numId w:val="18"/>
        </w:numPr>
        <w:jc w:val="both"/>
        <w:rPr>
          <w:rFonts w:ascii="Times New Roman" w:hAnsi="Times New Roman" w:cs="Times New Roman"/>
          <w:sz w:val="24"/>
          <w:szCs w:val="24"/>
        </w:rPr>
      </w:pPr>
      <w:r w:rsidRPr="00AB7F3B">
        <w:rPr>
          <w:rFonts w:ascii="Times New Roman" w:hAnsi="Times New Roman" w:cs="Times New Roman"/>
          <w:b/>
          <w:bCs/>
          <w:sz w:val="24"/>
          <w:szCs w:val="24"/>
        </w:rPr>
        <w:t>Príklad:</w:t>
      </w:r>
      <w:r w:rsidRPr="00AB7F3B">
        <w:rPr>
          <w:rFonts w:ascii="Times New Roman" w:hAnsi="Times New Roman" w:cs="Times New Roman"/>
          <w:sz w:val="24"/>
          <w:szCs w:val="24"/>
        </w:rPr>
        <w:t xml:space="preserve"> Zaviesť programy, ktoré umožnia deťom zo znevýhodnen</w:t>
      </w:r>
      <w:r w:rsidR="00BD7B3C">
        <w:rPr>
          <w:rFonts w:ascii="Times New Roman" w:hAnsi="Times New Roman" w:cs="Times New Roman"/>
          <w:sz w:val="24"/>
          <w:szCs w:val="24"/>
        </w:rPr>
        <w:t xml:space="preserve">ím </w:t>
      </w:r>
      <w:r w:rsidRPr="00AB7F3B">
        <w:rPr>
          <w:rFonts w:ascii="Times New Roman" w:hAnsi="Times New Roman" w:cs="Times New Roman"/>
          <w:sz w:val="24"/>
          <w:szCs w:val="24"/>
        </w:rPr>
        <w:t>zúčastniť sa na mimoškolských aktivitách, ktoré by im inak mohli byť neprístupné kvôli prekážkam.</w:t>
      </w:r>
    </w:p>
    <w:p w14:paraId="5EE337DF" w14:textId="77777777" w:rsidR="00BD7B3C" w:rsidRDefault="00BD7B3C" w:rsidP="00AB7F3B">
      <w:pPr>
        <w:rPr>
          <w:rFonts w:ascii="Times New Roman" w:hAnsi="Times New Roman" w:cs="Times New Roman"/>
          <w:b/>
          <w:bCs/>
          <w:sz w:val="24"/>
          <w:szCs w:val="24"/>
        </w:rPr>
      </w:pPr>
    </w:p>
    <w:p w14:paraId="4F202A24" w14:textId="5F691F50"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lastRenderedPageBreak/>
        <w:t>5. Spolupráca s rodičmi a komunitou</w:t>
      </w:r>
    </w:p>
    <w:p w14:paraId="1FFD84D1" w14:textId="77777777" w:rsidR="00AB7F3B" w:rsidRPr="00AB7F3B" w:rsidRDefault="00AB7F3B" w:rsidP="00797832">
      <w:pPr>
        <w:numPr>
          <w:ilvl w:val="0"/>
          <w:numId w:val="19"/>
        </w:numPr>
        <w:jc w:val="both"/>
        <w:rPr>
          <w:rFonts w:ascii="Times New Roman" w:hAnsi="Times New Roman" w:cs="Times New Roman"/>
          <w:sz w:val="24"/>
          <w:szCs w:val="24"/>
        </w:rPr>
      </w:pPr>
      <w:r w:rsidRPr="00AB7F3B">
        <w:rPr>
          <w:rFonts w:ascii="Times New Roman" w:hAnsi="Times New Roman" w:cs="Times New Roman"/>
          <w:b/>
          <w:bCs/>
          <w:sz w:val="24"/>
          <w:szCs w:val="24"/>
        </w:rPr>
        <w:t>Krok:</w:t>
      </w:r>
      <w:r w:rsidRPr="00AB7F3B">
        <w:rPr>
          <w:rFonts w:ascii="Times New Roman" w:hAnsi="Times New Roman" w:cs="Times New Roman"/>
          <w:sz w:val="24"/>
          <w:szCs w:val="24"/>
        </w:rPr>
        <w:t xml:space="preserve"> Posilniť spoluprácu medzi školou, rodičmi a komunitou, aby sa zabezpečil aktívny a inkluzívny prístup k vzdelávaniu.</w:t>
      </w:r>
    </w:p>
    <w:p w14:paraId="5BDD0251" w14:textId="77777777" w:rsidR="00AB7F3B" w:rsidRPr="00AB7F3B" w:rsidRDefault="00AB7F3B" w:rsidP="00797832">
      <w:pPr>
        <w:numPr>
          <w:ilvl w:val="0"/>
          <w:numId w:val="19"/>
        </w:numPr>
        <w:jc w:val="both"/>
        <w:rPr>
          <w:rFonts w:ascii="Times New Roman" w:hAnsi="Times New Roman" w:cs="Times New Roman"/>
          <w:sz w:val="24"/>
          <w:szCs w:val="24"/>
        </w:rPr>
      </w:pPr>
      <w:r w:rsidRPr="00AB7F3B">
        <w:rPr>
          <w:rFonts w:ascii="Times New Roman" w:hAnsi="Times New Roman" w:cs="Times New Roman"/>
          <w:b/>
          <w:bCs/>
          <w:sz w:val="24"/>
          <w:szCs w:val="24"/>
        </w:rPr>
        <w:t>Opatrenie:</w:t>
      </w:r>
      <w:r w:rsidRPr="00AB7F3B">
        <w:rPr>
          <w:rFonts w:ascii="Times New Roman" w:hAnsi="Times New Roman" w:cs="Times New Roman"/>
          <w:sz w:val="24"/>
          <w:szCs w:val="24"/>
        </w:rPr>
        <w:t xml:space="preserve"> Organizovať pravidelné stretnutia a workshopy pre rodičov z rôznych kultúrnych a sociálnych skupín, na ktorých sa budú riešiť témy týkajúce sa výchovy a vzdelávania detí, ako aj podpory inkluzívneho prostredia.</w:t>
      </w:r>
    </w:p>
    <w:p w14:paraId="48AEC6B3" w14:textId="77777777" w:rsidR="00AB7F3B" w:rsidRPr="00AB7F3B" w:rsidRDefault="00AB7F3B" w:rsidP="00797832">
      <w:pPr>
        <w:numPr>
          <w:ilvl w:val="0"/>
          <w:numId w:val="19"/>
        </w:numPr>
        <w:jc w:val="both"/>
        <w:rPr>
          <w:rFonts w:ascii="Times New Roman" w:hAnsi="Times New Roman" w:cs="Times New Roman"/>
          <w:sz w:val="24"/>
          <w:szCs w:val="24"/>
        </w:rPr>
      </w:pPr>
      <w:r w:rsidRPr="00AB7F3B">
        <w:rPr>
          <w:rFonts w:ascii="Times New Roman" w:hAnsi="Times New Roman" w:cs="Times New Roman"/>
          <w:b/>
          <w:bCs/>
          <w:sz w:val="24"/>
          <w:szCs w:val="24"/>
        </w:rPr>
        <w:t>Príklad:</w:t>
      </w:r>
      <w:r w:rsidRPr="00AB7F3B">
        <w:rPr>
          <w:rFonts w:ascii="Times New Roman" w:hAnsi="Times New Roman" w:cs="Times New Roman"/>
          <w:sz w:val="24"/>
          <w:szCs w:val="24"/>
        </w:rPr>
        <w:t xml:space="preserve"> Zorganizovať pravidelné rodičovské stretnutia a poradne, kde sa rodičia môžu poradiť o vzdelávacích potrebách svojich detí a diskutovať o stratégiách na zlepšenie ich integrácie.</w:t>
      </w:r>
    </w:p>
    <w:p w14:paraId="7409A2BB"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6. Tvorba inkluzívnych politík a stratégií</w:t>
      </w:r>
    </w:p>
    <w:p w14:paraId="30B4DABE" w14:textId="77777777" w:rsidR="00AB7F3B" w:rsidRPr="00AB7F3B" w:rsidRDefault="00AB7F3B" w:rsidP="00797832">
      <w:pPr>
        <w:numPr>
          <w:ilvl w:val="0"/>
          <w:numId w:val="20"/>
        </w:numPr>
        <w:jc w:val="both"/>
        <w:rPr>
          <w:rFonts w:ascii="Times New Roman" w:hAnsi="Times New Roman" w:cs="Times New Roman"/>
          <w:sz w:val="24"/>
          <w:szCs w:val="24"/>
        </w:rPr>
      </w:pPr>
      <w:r w:rsidRPr="00AB7F3B">
        <w:rPr>
          <w:rFonts w:ascii="Times New Roman" w:hAnsi="Times New Roman" w:cs="Times New Roman"/>
          <w:b/>
          <w:bCs/>
          <w:sz w:val="24"/>
          <w:szCs w:val="24"/>
        </w:rPr>
        <w:t>Krok:</w:t>
      </w:r>
      <w:r w:rsidRPr="00AB7F3B">
        <w:rPr>
          <w:rFonts w:ascii="Times New Roman" w:hAnsi="Times New Roman" w:cs="Times New Roman"/>
          <w:sz w:val="24"/>
          <w:szCs w:val="24"/>
        </w:rPr>
        <w:t xml:space="preserve"> Vypracovať školskú politiku a stratégie, ktoré sa zameriavajú na podporu inklúzie a predchádzanie segregácii vo výchove a vzdelávaní.</w:t>
      </w:r>
    </w:p>
    <w:p w14:paraId="253879C6" w14:textId="77777777" w:rsidR="00AB7F3B" w:rsidRPr="00AB7F3B" w:rsidRDefault="00AB7F3B" w:rsidP="00797832">
      <w:pPr>
        <w:numPr>
          <w:ilvl w:val="0"/>
          <w:numId w:val="20"/>
        </w:numPr>
        <w:jc w:val="both"/>
        <w:rPr>
          <w:rFonts w:ascii="Times New Roman" w:hAnsi="Times New Roman" w:cs="Times New Roman"/>
          <w:sz w:val="24"/>
          <w:szCs w:val="24"/>
        </w:rPr>
      </w:pPr>
      <w:r w:rsidRPr="00AB7F3B">
        <w:rPr>
          <w:rFonts w:ascii="Times New Roman" w:hAnsi="Times New Roman" w:cs="Times New Roman"/>
          <w:b/>
          <w:bCs/>
          <w:sz w:val="24"/>
          <w:szCs w:val="24"/>
        </w:rPr>
        <w:t>Opatrenie:</w:t>
      </w:r>
      <w:r w:rsidRPr="00AB7F3B">
        <w:rPr>
          <w:rFonts w:ascii="Times New Roman" w:hAnsi="Times New Roman" w:cs="Times New Roman"/>
          <w:sz w:val="24"/>
          <w:szCs w:val="24"/>
        </w:rPr>
        <w:t xml:space="preserve"> Zaviesť opatrenia, ktoré umožnia flexibilitu pri prispôsobovaní učebných plánov a aktivít tak, aby boli dostupné pre všetky deti, vrátane tých so špeciálnymi potrebami alebo detí z odlišného kultúrneho prostredia.</w:t>
      </w:r>
    </w:p>
    <w:p w14:paraId="02A4771A" w14:textId="77777777" w:rsidR="00AB7F3B" w:rsidRPr="00AB7F3B" w:rsidRDefault="00AB7F3B" w:rsidP="00797832">
      <w:pPr>
        <w:numPr>
          <w:ilvl w:val="0"/>
          <w:numId w:val="20"/>
        </w:numPr>
        <w:jc w:val="both"/>
        <w:rPr>
          <w:rFonts w:ascii="Times New Roman" w:hAnsi="Times New Roman" w:cs="Times New Roman"/>
          <w:sz w:val="24"/>
          <w:szCs w:val="24"/>
        </w:rPr>
      </w:pPr>
      <w:r w:rsidRPr="00AB7F3B">
        <w:rPr>
          <w:rFonts w:ascii="Times New Roman" w:hAnsi="Times New Roman" w:cs="Times New Roman"/>
          <w:b/>
          <w:bCs/>
          <w:sz w:val="24"/>
          <w:szCs w:val="24"/>
        </w:rPr>
        <w:t>Príklad:</w:t>
      </w:r>
      <w:r w:rsidRPr="00AB7F3B">
        <w:rPr>
          <w:rFonts w:ascii="Times New Roman" w:hAnsi="Times New Roman" w:cs="Times New Roman"/>
          <w:sz w:val="24"/>
          <w:szCs w:val="24"/>
        </w:rPr>
        <w:t xml:space="preserve"> Vytvoriť inkluzívne výchovno-vzdelávacie plány, ktoré budú flexibilné a umožnia prispôsobenie výučby potrebám jednotlivých detí.</w:t>
      </w:r>
    </w:p>
    <w:p w14:paraId="7A79CF92"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7. Vytváranie bezpečného a podporujúceho prostredia</w:t>
      </w:r>
    </w:p>
    <w:p w14:paraId="2E1D1DE9" w14:textId="77777777" w:rsidR="00AB7F3B" w:rsidRPr="00AB7F3B" w:rsidRDefault="00AB7F3B" w:rsidP="00797832">
      <w:pPr>
        <w:numPr>
          <w:ilvl w:val="0"/>
          <w:numId w:val="21"/>
        </w:numPr>
        <w:jc w:val="both"/>
        <w:rPr>
          <w:rFonts w:ascii="Times New Roman" w:hAnsi="Times New Roman" w:cs="Times New Roman"/>
          <w:sz w:val="24"/>
          <w:szCs w:val="24"/>
        </w:rPr>
      </w:pPr>
      <w:r w:rsidRPr="00AB7F3B">
        <w:rPr>
          <w:rFonts w:ascii="Times New Roman" w:hAnsi="Times New Roman" w:cs="Times New Roman"/>
          <w:b/>
          <w:bCs/>
          <w:sz w:val="24"/>
          <w:szCs w:val="24"/>
        </w:rPr>
        <w:t>Krok:</w:t>
      </w:r>
      <w:r w:rsidRPr="00AB7F3B">
        <w:rPr>
          <w:rFonts w:ascii="Times New Roman" w:hAnsi="Times New Roman" w:cs="Times New Roman"/>
          <w:sz w:val="24"/>
          <w:szCs w:val="24"/>
        </w:rPr>
        <w:t xml:space="preserve"> Zabezpečiť, aby materská škola bola bezpečným miestom pre všetky deti, kde sa podporuje rešpekt k rozmanitosti a prevencia akýchkoľvek prejavov diskriminácie alebo šikanovania.</w:t>
      </w:r>
    </w:p>
    <w:p w14:paraId="2E114697" w14:textId="77777777" w:rsidR="00AB7F3B" w:rsidRPr="00AB7F3B" w:rsidRDefault="00AB7F3B" w:rsidP="00797832">
      <w:pPr>
        <w:numPr>
          <w:ilvl w:val="0"/>
          <w:numId w:val="21"/>
        </w:numPr>
        <w:jc w:val="both"/>
        <w:rPr>
          <w:rFonts w:ascii="Times New Roman" w:hAnsi="Times New Roman" w:cs="Times New Roman"/>
          <w:sz w:val="24"/>
          <w:szCs w:val="24"/>
        </w:rPr>
      </w:pPr>
      <w:r w:rsidRPr="00AB7F3B">
        <w:rPr>
          <w:rFonts w:ascii="Times New Roman" w:hAnsi="Times New Roman" w:cs="Times New Roman"/>
          <w:b/>
          <w:bCs/>
          <w:sz w:val="24"/>
          <w:szCs w:val="24"/>
        </w:rPr>
        <w:t>Opatrenie:</w:t>
      </w:r>
      <w:r w:rsidRPr="00AB7F3B">
        <w:rPr>
          <w:rFonts w:ascii="Times New Roman" w:hAnsi="Times New Roman" w:cs="Times New Roman"/>
          <w:sz w:val="24"/>
          <w:szCs w:val="24"/>
        </w:rPr>
        <w:t xml:space="preserve"> Zaviesť preventívne programy proti diskriminácii a šikanovaniu, ktoré budú zahŕňať všetky deti a zamestnancov školy.</w:t>
      </w:r>
    </w:p>
    <w:p w14:paraId="67CDEB9D" w14:textId="77777777" w:rsidR="00AB7F3B" w:rsidRPr="00AB7F3B" w:rsidRDefault="00AB7F3B" w:rsidP="00797832">
      <w:pPr>
        <w:numPr>
          <w:ilvl w:val="0"/>
          <w:numId w:val="21"/>
        </w:numPr>
        <w:jc w:val="both"/>
        <w:rPr>
          <w:rFonts w:ascii="Times New Roman" w:hAnsi="Times New Roman" w:cs="Times New Roman"/>
          <w:sz w:val="24"/>
          <w:szCs w:val="24"/>
        </w:rPr>
      </w:pPr>
      <w:r w:rsidRPr="00AB7F3B">
        <w:rPr>
          <w:rFonts w:ascii="Times New Roman" w:hAnsi="Times New Roman" w:cs="Times New Roman"/>
          <w:b/>
          <w:bCs/>
          <w:sz w:val="24"/>
          <w:szCs w:val="24"/>
        </w:rPr>
        <w:t>Príklad:</w:t>
      </w:r>
      <w:r w:rsidRPr="00AB7F3B">
        <w:rPr>
          <w:rFonts w:ascii="Times New Roman" w:hAnsi="Times New Roman" w:cs="Times New Roman"/>
          <w:sz w:val="24"/>
          <w:szCs w:val="24"/>
        </w:rPr>
        <w:t xml:space="preserve"> Realizovať programy na podporu empatie, rešpektu a spolupráce medzi deťmi, ktoré zahŕňajú aktivity zamerané na porozumenie rôznorodosti a znižovanie predsudkov.</w:t>
      </w:r>
    </w:p>
    <w:p w14:paraId="61D4E14A"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8. Zabezpečenie dostupnosti vzdelávacích materiálov</w:t>
      </w:r>
    </w:p>
    <w:p w14:paraId="3ED3CC5E" w14:textId="4517502E" w:rsidR="00AB7F3B" w:rsidRPr="00AB7F3B" w:rsidRDefault="00AB7F3B" w:rsidP="00797832">
      <w:pPr>
        <w:numPr>
          <w:ilvl w:val="0"/>
          <w:numId w:val="22"/>
        </w:numPr>
        <w:jc w:val="both"/>
        <w:rPr>
          <w:rFonts w:ascii="Times New Roman" w:hAnsi="Times New Roman" w:cs="Times New Roman"/>
          <w:sz w:val="24"/>
          <w:szCs w:val="24"/>
        </w:rPr>
      </w:pPr>
      <w:r w:rsidRPr="00AB7F3B">
        <w:rPr>
          <w:rFonts w:ascii="Times New Roman" w:hAnsi="Times New Roman" w:cs="Times New Roman"/>
          <w:b/>
          <w:bCs/>
          <w:sz w:val="24"/>
          <w:szCs w:val="24"/>
        </w:rPr>
        <w:t>Krok:</w:t>
      </w:r>
      <w:r w:rsidRPr="00AB7F3B">
        <w:rPr>
          <w:rFonts w:ascii="Times New Roman" w:hAnsi="Times New Roman" w:cs="Times New Roman"/>
          <w:sz w:val="24"/>
          <w:szCs w:val="24"/>
        </w:rPr>
        <w:t xml:space="preserve"> Zabezpečiť prístup k vzdelávacím materiálom a </w:t>
      </w:r>
      <w:r w:rsidR="00BD7B3C" w:rsidRPr="00AB7F3B">
        <w:rPr>
          <w:rFonts w:ascii="Times New Roman" w:hAnsi="Times New Roman" w:cs="Times New Roman"/>
          <w:sz w:val="24"/>
          <w:szCs w:val="24"/>
        </w:rPr>
        <w:t>technológiám</w:t>
      </w:r>
      <w:r w:rsidRPr="00AB7F3B">
        <w:rPr>
          <w:rFonts w:ascii="Times New Roman" w:hAnsi="Times New Roman" w:cs="Times New Roman"/>
          <w:sz w:val="24"/>
          <w:szCs w:val="24"/>
        </w:rPr>
        <w:t>, ktoré sú prispôsobené potrebám všetkých detí, vrátane detí so špeciálnymi potrebami a detí z rôznych jazykových a kultúrnych prostredí.</w:t>
      </w:r>
    </w:p>
    <w:p w14:paraId="5E540EFC" w14:textId="77777777" w:rsidR="00AB7F3B" w:rsidRPr="00AB7F3B" w:rsidRDefault="00AB7F3B" w:rsidP="00797832">
      <w:pPr>
        <w:numPr>
          <w:ilvl w:val="0"/>
          <w:numId w:val="22"/>
        </w:numPr>
        <w:jc w:val="both"/>
        <w:rPr>
          <w:rFonts w:ascii="Times New Roman" w:hAnsi="Times New Roman" w:cs="Times New Roman"/>
          <w:sz w:val="24"/>
          <w:szCs w:val="24"/>
        </w:rPr>
      </w:pPr>
      <w:r w:rsidRPr="00AB7F3B">
        <w:rPr>
          <w:rFonts w:ascii="Times New Roman" w:hAnsi="Times New Roman" w:cs="Times New Roman"/>
          <w:b/>
          <w:bCs/>
          <w:sz w:val="24"/>
          <w:szCs w:val="24"/>
        </w:rPr>
        <w:t>Opatrenie:</w:t>
      </w:r>
      <w:r w:rsidRPr="00AB7F3B">
        <w:rPr>
          <w:rFonts w:ascii="Times New Roman" w:hAnsi="Times New Roman" w:cs="Times New Roman"/>
          <w:sz w:val="24"/>
          <w:szCs w:val="24"/>
        </w:rPr>
        <w:t xml:space="preserve"> Vytvoriť alebo upraviť učebné materiály, ktoré zahŕňajú rôzne kultúrne a jazykové prostredie, a zabezpečiť, aby všetky deti mali rovnaký prístup k moderným technológiám, ktoré podporujú ich učenie.</w:t>
      </w:r>
    </w:p>
    <w:p w14:paraId="59CFB568" w14:textId="6D9F8057" w:rsidR="00AB7F3B" w:rsidRPr="00AB7F3B" w:rsidRDefault="00AB7F3B" w:rsidP="00797832">
      <w:pPr>
        <w:numPr>
          <w:ilvl w:val="0"/>
          <w:numId w:val="22"/>
        </w:numPr>
        <w:jc w:val="both"/>
        <w:rPr>
          <w:rFonts w:ascii="Times New Roman" w:hAnsi="Times New Roman" w:cs="Times New Roman"/>
          <w:sz w:val="24"/>
          <w:szCs w:val="24"/>
        </w:rPr>
      </w:pPr>
      <w:r w:rsidRPr="00AB7F3B">
        <w:rPr>
          <w:rFonts w:ascii="Times New Roman" w:hAnsi="Times New Roman" w:cs="Times New Roman"/>
          <w:b/>
          <w:bCs/>
          <w:sz w:val="24"/>
          <w:szCs w:val="24"/>
        </w:rPr>
        <w:t>Príklad:</w:t>
      </w:r>
      <w:r w:rsidRPr="00AB7F3B">
        <w:rPr>
          <w:rFonts w:ascii="Times New Roman" w:hAnsi="Times New Roman" w:cs="Times New Roman"/>
          <w:sz w:val="24"/>
          <w:szCs w:val="24"/>
        </w:rPr>
        <w:t xml:space="preserve"> Zaistiť, aby boli učebnice, hry a digitálne nástroje dostupné v rôznych jazykoch a aby boli vhodné pre deti so špeciálnymi vzdelávacími potrebami.</w:t>
      </w:r>
      <w:r w:rsidR="00BD7B3C">
        <w:rPr>
          <w:rFonts w:ascii="Times New Roman" w:hAnsi="Times New Roman" w:cs="Times New Roman"/>
          <w:sz w:val="24"/>
          <w:szCs w:val="24"/>
        </w:rPr>
        <w:br/>
      </w:r>
      <w:r w:rsidR="00BD7B3C">
        <w:rPr>
          <w:rFonts w:ascii="Times New Roman" w:hAnsi="Times New Roman" w:cs="Times New Roman"/>
          <w:sz w:val="24"/>
          <w:szCs w:val="24"/>
        </w:rPr>
        <w:br/>
      </w:r>
      <w:r w:rsidR="00BD7B3C">
        <w:rPr>
          <w:rFonts w:ascii="Times New Roman" w:hAnsi="Times New Roman" w:cs="Times New Roman"/>
          <w:sz w:val="24"/>
          <w:szCs w:val="24"/>
        </w:rPr>
        <w:br/>
      </w:r>
    </w:p>
    <w:p w14:paraId="358F7514" w14:textId="2DAE708C" w:rsidR="00AB7F3B" w:rsidRPr="00BD7B3C" w:rsidRDefault="00AB7F3B" w:rsidP="00797832">
      <w:pPr>
        <w:pStyle w:val="Odsekzoznamu"/>
        <w:numPr>
          <w:ilvl w:val="0"/>
          <w:numId w:val="11"/>
        </w:numPr>
        <w:jc w:val="both"/>
        <w:rPr>
          <w:rFonts w:ascii="Times New Roman" w:hAnsi="Times New Roman" w:cs="Times New Roman"/>
          <w:b/>
          <w:bCs/>
          <w:sz w:val="24"/>
          <w:szCs w:val="24"/>
        </w:rPr>
      </w:pPr>
      <w:r w:rsidRPr="00BD7B3C">
        <w:rPr>
          <w:rFonts w:ascii="Times New Roman" w:hAnsi="Times New Roman" w:cs="Times New Roman"/>
          <w:b/>
          <w:bCs/>
          <w:sz w:val="24"/>
          <w:szCs w:val="24"/>
        </w:rPr>
        <w:lastRenderedPageBreak/>
        <w:t>Podpora a spolupráca</w:t>
      </w:r>
    </w:p>
    <w:p w14:paraId="62FDE8F8" w14:textId="77777777" w:rsidR="00AB7F3B" w:rsidRPr="00AB7F3B" w:rsidRDefault="00AB7F3B" w:rsidP="00797832">
      <w:pPr>
        <w:jc w:val="both"/>
        <w:rPr>
          <w:rFonts w:ascii="Times New Roman" w:hAnsi="Times New Roman" w:cs="Times New Roman"/>
          <w:sz w:val="24"/>
          <w:szCs w:val="24"/>
        </w:rPr>
      </w:pPr>
      <w:proofErr w:type="spellStart"/>
      <w:r w:rsidRPr="00AB7F3B">
        <w:rPr>
          <w:rFonts w:ascii="Times New Roman" w:hAnsi="Times New Roman" w:cs="Times New Roman"/>
          <w:sz w:val="24"/>
          <w:szCs w:val="24"/>
        </w:rPr>
        <w:t>Desegregácia</w:t>
      </w:r>
      <w:proofErr w:type="spellEnd"/>
      <w:r w:rsidRPr="00AB7F3B">
        <w:rPr>
          <w:rFonts w:ascii="Times New Roman" w:hAnsi="Times New Roman" w:cs="Times New Roman"/>
          <w:sz w:val="24"/>
          <w:szCs w:val="24"/>
        </w:rPr>
        <w:t xml:space="preserve"> vo výchove a vzdelávaní si vyžaduje úzku spoluprácu medzi školami a rôznymi partnermi, ktorí môžu poskytovať odbornú pomoc, materiálnu podporu a ďalšie služby, ktoré prispievajú k vytváraniu inkluzívneho vzdelávacieho prostredia. Identifikácia týchto partnerov je kľúčová pre efektívne implementovanie </w:t>
      </w:r>
      <w:proofErr w:type="spellStart"/>
      <w:r w:rsidRPr="00AB7F3B">
        <w:rPr>
          <w:rFonts w:ascii="Times New Roman" w:hAnsi="Times New Roman" w:cs="Times New Roman"/>
          <w:sz w:val="24"/>
          <w:szCs w:val="24"/>
        </w:rPr>
        <w:t>desegregačných</w:t>
      </w:r>
      <w:proofErr w:type="spellEnd"/>
      <w:r w:rsidRPr="00AB7F3B">
        <w:rPr>
          <w:rFonts w:ascii="Times New Roman" w:hAnsi="Times New Roman" w:cs="Times New Roman"/>
          <w:sz w:val="24"/>
          <w:szCs w:val="24"/>
        </w:rPr>
        <w:t xml:space="preserve"> opatrení. Tu sú niektorí z hlavných partnerov, ktorí môžu škole pomôcť v procese </w:t>
      </w:r>
      <w:proofErr w:type="spellStart"/>
      <w:r w:rsidRPr="00AB7F3B">
        <w:rPr>
          <w:rFonts w:ascii="Times New Roman" w:hAnsi="Times New Roman" w:cs="Times New Roman"/>
          <w:sz w:val="24"/>
          <w:szCs w:val="24"/>
        </w:rPr>
        <w:t>desegregácie</w:t>
      </w:r>
      <w:proofErr w:type="spellEnd"/>
      <w:r w:rsidRPr="00AB7F3B">
        <w:rPr>
          <w:rFonts w:ascii="Times New Roman" w:hAnsi="Times New Roman" w:cs="Times New Roman"/>
          <w:sz w:val="24"/>
          <w:szCs w:val="24"/>
        </w:rPr>
        <w:t>:</w:t>
      </w:r>
    </w:p>
    <w:p w14:paraId="41DF5380"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1. Rodičia a rodinní príslušníci</w:t>
      </w:r>
    </w:p>
    <w:p w14:paraId="2F93346F" w14:textId="77777777" w:rsidR="00AB7F3B" w:rsidRPr="00AB7F3B" w:rsidRDefault="00AB7F3B" w:rsidP="00797832">
      <w:pPr>
        <w:numPr>
          <w:ilvl w:val="0"/>
          <w:numId w:val="23"/>
        </w:numPr>
        <w:jc w:val="both"/>
        <w:rPr>
          <w:rFonts w:ascii="Times New Roman" w:hAnsi="Times New Roman" w:cs="Times New Roman"/>
          <w:sz w:val="24"/>
          <w:szCs w:val="24"/>
        </w:rPr>
      </w:pPr>
      <w:r w:rsidRPr="00AB7F3B">
        <w:rPr>
          <w:rFonts w:ascii="Times New Roman" w:hAnsi="Times New Roman" w:cs="Times New Roman"/>
          <w:b/>
          <w:bCs/>
          <w:sz w:val="24"/>
          <w:szCs w:val="24"/>
        </w:rPr>
        <w:t>Úloha:</w:t>
      </w:r>
      <w:r w:rsidRPr="00AB7F3B">
        <w:rPr>
          <w:rFonts w:ascii="Times New Roman" w:hAnsi="Times New Roman" w:cs="Times New Roman"/>
          <w:sz w:val="24"/>
          <w:szCs w:val="24"/>
        </w:rPr>
        <w:t xml:space="preserve"> Rodičia sú kľúčovými partnermi pri podpore inkluzívneho vzdelávania. Môžu pomôcť pri identifikácii špecifických potrieb detí, podporovať komunikáciu medzi školou a domácnosťou a aktívne sa zapájať do vzdelávacieho procesu.</w:t>
      </w:r>
    </w:p>
    <w:p w14:paraId="3D4F657C" w14:textId="77777777" w:rsidR="00AB7F3B" w:rsidRPr="00AB7F3B" w:rsidRDefault="00AB7F3B" w:rsidP="00797832">
      <w:pPr>
        <w:numPr>
          <w:ilvl w:val="0"/>
          <w:numId w:val="23"/>
        </w:numPr>
        <w:jc w:val="both"/>
        <w:rPr>
          <w:rFonts w:ascii="Times New Roman" w:hAnsi="Times New Roman" w:cs="Times New Roman"/>
          <w:sz w:val="24"/>
          <w:szCs w:val="24"/>
        </w:rPr>
      </w:pPr>
      <w:r w:rsidRPr="00AB7F3B">
        <w:rPr>
          <w:rFonts w:ascii="Times New Roman" w:hAnsi="Times New Roman" w:cs="Times New Roman"/>
          <w:b/>
          <w:bCs/>
          <w:sz w:val="24"/>
          <w:szCs w:val="24"/>
        </w:rPr>
        <w:t>Ako môžu pomôcť:</w:t>
      </w:r>
      <w:r w:rsidRPr="00AB7F3B">
        <w:rPr>
          <w:rFonts w:ascii="Times New Roman" w:hAnsi="Times New Roman" w:cs="Times New Roman"/>
          <w:sz w:val="24"/>
          <w:szCs w:val="24"/>
        </w:rPr>
        <w:t xml:space="preserve"> Rodičia môžu podávať spätnú väzbu na to, ako sa deti cítia v škole, či sú dostatočne začlenené do školských aktivít a či majú prístup k rovnakým vzdelávacím príležitostiam. Rovnako môžu pomôcť v rozvoji podporných rodinných iniciatív, ako sú podporné skupiny a komunikačné kanály.</w:t>
      </w:r>
    </w:p>
    <w:p w14:paraId="29F513C0"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2. Miestne a regionálne samosprávy</w:t>
      </w:r>
    </w:p>
    <w:p w14:paraId="3A036E17" w14:textId="77777777" w:rsidR="00AB7F3B" w:rsidRPr="00AB7F3B" w:rsidRDefault="00AB7F3B" w:rsidP="00797832">
      <w:pPr>
        <w:numPr>
          <w:ilvl w:val="0"/>
          <w:numId w:val="24"/>
        </w:numPr>
        <w:jc w:val="both"/>
        <w:rPr>
          <w:rFonts w:ascii="Times New Roman" w:hAnsi="Times New Roman" w:cs="Times New Roman"/>
          <w:sz w:val="24"/>
          <w:szCs w:val="24"/>
        </w:rPr>
      </w:pPr>
      <w:r w:rsidRPr="00AB7F3B">
        <w:rPr>
          <w:rFonts w:ascii="Times New Roman" w:hAnsi="Times New Roman" w:cs="Times New Roman"/>
          <w:b/>
          <w:bCs/>
          <w:sz w:val="24"/>
          <w:szCs w:val="24"/>
        </w:rPr>
        <w:t>Úloha:</w:t>
      </w:r>
      <w:r w:rsidRPr="00AB7F3B">
        <w:rPr>
          <w:rFonts w:ascii="Times New Roman" w:hAnsi="Times New Roman" w:cs="Times New Roman"/>
          <w:sz w:val="24"/>
          <w:szCs w:val="24"/>
        </w:rPr>
        <w:t xml:space="preserve"> Miestne a regionálne orgány sú zodpovedné za financovanie školstva a vytváranie politík, ktoré podporujú inklúziu a </w:t>
      </w:r>
      <w:proofErr w:type="spellStart"/>
      <w:r w:rsidRPr="00AB7F3B">
        <w:rPr>
          <w:rFonts w:ascii="Times New Roman" w:hAnsi="Times New Roman" w:cs="Times New Roman"/>
          <w:sz w:val="24"/>
          <w:szCs w:val="24"/>
        </w:rPr>
        <w:t>desegregáciu</w:t>
      </w:r>
      <w:proofErr w:type="spellEnd"/>
      <w:r w:rsidRPr="00AB7F3B">
        <w:rPr>
          <w:rFonts w:ascii="Times New Roman" w:hAnsi="Times New Roman" w:cs="Times New Roman"/>
          <w:sz w:val="24"/>
          <w:szCs w:val="24"/>
        </w:rPr>
        <w:t>.</w:t>
      </w:r>
    </w:p>
    <w:p w14:paraId="30A32AD1" w14:textId="77777777" w:rsidR="00AB7F3B" w:rsidRPr="00AB7F3B" w:rsidRDefault="00AB7F3B" w:rsidP="00797832">
      <w:pPr>
        <w:numPr>
          <w:ilvl w:val="0"/>
          <w:numId w:val="24"/>
        </w:numPr>
        <w:jc w:val="both"/>
        <w:rPr>
          <w:rFonts w:ascii="Times New Roman" w:hAnsi="Times New Roman" w:cs="Times New Roman"/>
          <w:sz w:val="24"/>
          <w:szCs w:val="24"/>
        </w:rPr>
      </w:pPr>
      <w:r w:rsidRPr="00AB7F3B">
        <w:rPr>
          <w:rFonts w:ascii="Times New Roman" w:hAnsi="Times New Roman" w:cs="Times New Roman"/>
          <w:b/>
          <w:bCs/>
          <w:sz w:val="24"/>
          <w:szCs w:val="24"/>
        </w:rPr>
        <w:t>Ako môžu pomôcť:</w:t>
      </w:r>
      <w:r w:rsidRPr="00AB7F3B">
        <w:rPr>
          <w:rFonts w:ascii="Times New Roman" w:hAnsi="Times New Roman" w:cs="Times New Roman"/>
          <w:sz w:val="24"/>
          <w:szCs w:val="24"/>
        </w:rPr>
        <w:t xml:space="preserve"> Poskytovanie finančnej podpory na programy zamerané na rovnosť príležitostí, školenia pre pedagógov, a na vytváranie inkluzívnych vzdelávacích plánov. Okrem toho môžu vytvárať a implementovať politické a legislatívne rámce, ktoré podporujú </w:t>
      </w:r>
      <w:proofErr w:type="spellStart"/>
      <w:r w:rsidRPr="00AB7F3B">
        <w:rPr>
          <w:rFonts w:ascii="Times New Roman" w:hAnsi="Times New Roman" w:cs="Times New Roman"/>
          <w:sz w:val="24"/>
          <w:szCs w:val="24"/>
        </w:rPr>
        <w:t>desegregáciu</w:t>
      </w:r>
      <w:proofErr w:type="spellEnd"/>
      <w:r w:rsidRPr="00AB7F3B">
        <w:rPr>
          <w:rFonts w:ascii="Times New Roman" w:hAnsi="Times New Roman" w:cs="Times New Roman"/>
          <w:sz w:val="24"/>
          <w:szCs w:val="24"/>
        </w:rPr>
        <w:t xml:space="preserve"> vo výchove a vzdelávaní.</w:t>
      </w:r>
    </w:p>
    <w:p w14:paraId="7EAE722F"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3. Špecializované odborné organizácie a neziskové organizácie</w:t>
      </w:r>
    </w:p>
    <w:p w14:paraId="055F6240" w14:textId="16170787" w:rsidR="00AB7F3B" w:rsidRPr="00AB7F3B" w:rsidRDefault="00AB7F3B" w:rsidP="00797832">
      <w:pPr>
        <w:numPr>
          <w:ilvl w:val="0"/>
          <w:numId w:val="25"/>
        </w:numPr>
        <w:jc w:val="both"/>
        <w:rPr>
          <w:rFonts w:ascii="Times New Roman" w:hAnsi="Times New Roman" w:cs="Times New Roman"/>
          <w:sz w:val="24"/>
          <w:szCs w:val="24"/>
        </w:rPr>
      </w:pPr>
      <w:r w:rsidRPr="00AB7F3B">
        <w:rPr>
          <w:rFonts w:ascii="Times New Roman" w:hAnsi="Times New Roman" w:cs="Times New Roman"/>
          <w:b/>
          <w:bCs/>
          <w:sz w:val="24"/>
          <w:szCs w:val="24"/>
        </w:rPr>
        <w:t>Úloha:</w:t>
      </w:r>
      <w:r w:rsidRPr="00AB7F3B">
        <w:rPr>
          <w:rFonts w:ascii="Times New Roman" w:hAnsi="Times New Roman" w:cs="Times New Roman"/>
          <w:sz w:val="24"/>
          <w:szCs w:val="24"/>
        </w:rPr>
        <w:t xml:space="preserve"> Organizácie, ktoré sa špecializujú na </w:t>
      </w:r>
      <w:r w:rsidR="00B938A6" w:rsidRPr="00AB7F3B">
        <w:rPr>
          <w:rFonts w:ascii="Times New Roman" w:hAnsi="Times New Roman" w:cs="Times New Roman"/>
          <w:sz w:val="24"/>
          <w:szCs w:val="24"/>
        </w:rPr>
        <w:t>inkluzívne</w:t>
      </w:r>
      <w:r w:rsidRPr="00AB7F3B">
        <w:rPr>
          <w:rFonts w:ascii="Times New Roman" w:hAnsi="Times New Roman" w:cs="Times New Roman"/>
          <w:sz w:val="24"/>
          <w:szCs w:val="24"/>
        </w:rPr>
        <w:t xml:space="preserve"> vzdelávanie, rovnosť príležitostí a ochranu práv detí, môžu poskytnúť školám odborné poradenstvo, podporu pri implementácii inkluzívnych politík a rozvoj nových metodík.</w:t>
      </w:r>
    </w:p>
    <w:p w14:paraId="3748D764" w14:textId="77777777" w:rsidR="00AB7F3B" w:rsidRPr="00AB7F3B" w:rsidRDefault="00AB7F3B" w:rsidP="00797832">
      <w:pPr>
        <w:numPr>
          <w:ilvl w:val="0"/>
          <w:numId w:val="25"/>
        </w:numPr>
        <w:jc w:val="both"/>
        <w:rPr>
          <w:rFonts w:ascii="Times New Roman" w:hAnsi="Times New Roman" w:cs="Times New Roman"/>
          <w:sz w:val="24"/>
          <w:szCs w:val="24"/>
        </w:rPr>
      </w:pPr>
      <w:r w:rsidRPr="00AB7F3B">
        <w:rPr>
          <w:rFonts w:ascii="Times New Roman" w:hAnsi="Times New Roman" w:cs="Times New Roman"/>
          <w:b/>
          <w:bCs/>
          <w:sz w:val="24"/>
          <w:szCs w:val="24"/>
        </w:rPr>
        <w:t>Ako môžu pomôcť:</w:t>
      </w:r>
      <w:r w:rsidRPr="00AB7F3B">
        <w:rPr>
          <w:rFonts w:ascii="Times New Roman" w:hAnsi="Times New Roman" w:cs="Times New Roman"/>
          <w:sz w:val="24"/>
          <w:szCs w:val="24"/>
        </w:rPr>
        <w:t xml:space="preserve"> Organizácie ako SOS detské dediny, Centrum pre deti a rodiny alebo Človek v ohrození môžu poskytovať školenia, semináre, metodické materiály a vytvárať programy, ktoré podporujú integráciu detí zo znevýhodnených prostredí. Tieto organizácie tiež môžu ponúknuť poradenstvo pri identifikácii a eliminovaní segregácie a diskriminácie.</w:t>
      </w:r>
    </w:p>
    <w:p w14:paraId="007BDC44"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4. Odborníci na špeciálne vzdelávanie</w:t>
      </w:r>
    </w:p>
    <w:p w14:paraId="2ABDD460" w14:textId="77777777" w:rsidR="00AB7F3B" w:rsidRPr="00AB7F3B" w:rsidRDefault="00AB7F3B" w:rsidP="00797832">
      <w:pPr>
        <w:numPr>
          <w:ilvl w:val="0"/>
          <w:numId w:val="26"/>
        </w:numPr>
        <w:jc w:val="both"/>
        <w:rPr>
          <w:rFonts w:ascii="Times New Roman" w:hAnsi="Times New Roman" w:cs="Times New Roman"/>
          <w:sz w:val="24"/>
          <w:szCs w:val="24"/>
        </w:rPr>
      </w:pPr>
      <w:r w:rsidRPr="00AB7F3B">
        <w:rPr>
          <w:rFonts w:ascii="Times New Roman" w:hAnsi="Times New Roman" w:cs="Times New Roman"/>
          <w:b/>
          <w:bCs/>
          <w:sz w:val="24"/>
          <w:szCs w:val="24"/>
        </w:rPr>
        <w:t>Úloha:</w:t>
      </w:r>
      <w:r w:rsidRPr="00AB7F3B">
        <w:rPr>
          <w:rFonts w:ascii="Times New Roman" w:hAnsi="Times New Roman" w:cs="Times New Roman"/>
          <w:sz w:val="24"/>
          <w:szCs w:val="24"/>
        </w:rPr>
        <w:t xml:space="preserve"> Pedagogickí a špeciálni poradcovia, psychológovia, logopédi, terapeuti a ďalší odborníci na vzdelávanie detí so špeciálnymi potrebami majú neoceniteľný prínos pri integrácii detí so špeciálnymi vzdelávacími potrebami do bežných tried.</w:t>
      </w:r>
    </w:p>
    <w:p w14:paraId="4F893F24" w14:textId="7E434975" w:rsidR="00AB7F3B" w:rsidRPr="00AB7F3B" w:rsidRDefault="00AB7F3B" w:rsidP="00797832">
      <w:pPr>
        <w:numPr>
          <w:ilvl w:val="0"/>
          <w:numId w:val="26"/>
        </w:numPr>
        <w:jc w:val="both"/>
        <w:rPr>
          <w:rFonts w:ascii="Times New Roman" w:hAnsi="Times New Roman" w:cs="Times New Roman"/>
          <w:sz w:val="24"/>
          <w:szCs w:val="24"/>
        </w:rPr>
      </w:pPr>
      <w:r w:rsidRPr="00AB7F3B">
        <w:rPr>
          <w:rFonts w:ascii="Times New Roman" w:hAnsi="Times New Roman" w:cs="Times New Roman"/>
          <w:b/>
          <w:bCs/>
          <w:sz w:val="24"/>
          <w:szCs w:val="24"/>
        </w:rPr>
        <w:t>Ako môžu pomôcť:</w:t>
      </w:r>
      <w:r w:rsidRPr="00AB7F3B">
        <w:rPr>
          <w:rFonts w:ascii="Times New Roman" w:hAnsi="Times New Roman" w:cs="Times New Roman"/>
          <w:sz w:val="24"/>
          <w:szCs w:val="24"/>
        </w:rPr>
        <w:t xml:space="preserve"> Poskytujú individuálnu podporu deťom so špeciálnymi vzdelávacími potrebami a pomáhajú pri prispôsobovaní vyučovacích materiálov a prístupov pre deti s rôznymi potrebami, vrátane detí s poruchami učenia, zdravotnými postihnutiami alebo vývojovými problémami.</w:t>
      </w:r>
      <w:r w:rsidR="00BD7B3C">
        <w:rPr>
          <w:rFonts w:ascii="Times New Roman" w:hAnsi="Times New Roman" w:cs="Times New Roman"/>
          <w:sz w:val="24"/>
          <w:szCs w:val="24"/>
        </w:rPr>
        <w:br/>
      </w:r>
    </w:p>
    <w:p w14:paraId="5F482C5E"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lastRenderedPageBreak/>
        <w:t>5. Mediátori a odborníci na interkultúrnu komunikáciu</w:t>
      </w:r>
    </w:p>
    <w:p w14:paraId="6EDB0409" w14:textId="77777777" w:rsidR="00AB7F3B" w:rsidRPr="00AB7F3B" w:rsidRDefault="00AB7F3B" w:rsidP="00797832">
      <w:pPr>
        <w:numPr>
          <w:ilvl w:val="0"/>
          <w:numId w:val="27"/>
        </w:numPr>
        <w:jc w:val="both"/>
        <w:rPr>
          <w:rFonts w:ascii="Times New Roman" w:hAnsi="Times New Roman" w:cs="Times New Roman"/>
          <w:sz w:val="24"/>
          <w:szCs w:val="24"/>
        </w:rPr>
      </w:pPr>
      <w:r w:rsidRPr="00AB7F3B">
        <w:rPr>
          <w:rFonts w:ascii="Times New Roman" w:hAnsi="Times New Roman" w:cs="Times New Roman"/>
          <w:b/>
          <w:bCs/>
          <w:sz w:val="24"/>
          <w:szCs w:val="24"/>
        </w:rPr>
        <w:t>Úloha:</w:t>
      </w:r>
      <w:r w:rsidRPr="00AB7F3B">
        <w:rPr>
          <w:rFonts w:ascii="Times New Roman" w:hAnsi="Times New Roman" w:cs="Times New Roman"/>
          <w:sz w:val="24"/>
          <w:szCs w:val="24"/>
        </w:rPr>
        <w:t xml:space="preserve"> Mediátori a odborníci na interkultúrnu komunikáciu pomáhajú v prekonávaní jazykových a kultúrnych bariér, ktoré môžu prispievať k segregácii.</w:t>
      </w:r>
    </w:p>
    <w:p w14:paraId="6336D111" w14:textId="77777777" w:rsidR="00AB7F3B" w:rsidRPr="00AB7F3B" w:rsidRDefault="00AB7F3B" w:rsidP="00797832">
      <w:pPr>
        <w:numPr>
          <w:ilvl w:val="0"/>
          <w:numId w:val="27"/>
        </w:numPr>
        <w:jc w:val="both"/>
        <w:rPr>
          <w:rFonts w:ascii="Times New Roman" w:hAnsi="Times New Roman" w:cs="Times New Roman"/>
          <w:sz w:val="24"/>
          <w:szCs w:val="24"/>
        </w:rPr>
      </w:pPr>
      <w:r w:rsidRPr="00AB7F3B">
        <w:rPr>
          <w:rFonts w:ascii="Times New Roman" w:hAnsi="Times New Roman" w:cs="Times New Roman"/>
          <w:b/>
          <w:bCs/>
          <w:sz w:val="24"/>
          <w:szCs w:val="24"/>
        </w:rPr>
        <w:t>Ako môžu pomôcť:</w:t>
      </w:r>
      <w:r w:rsidRPr="00AB7F3B">
        <w:rPr>
          <w:rFonts w:ascii="Times New Roman" w:hAnsi="Times New Roman" w:cs="Times New Roman"/>
          <w:sz w:val="24"/>
          <w:szCs w:val="24"/>
        </w:rPr>
        <w:t xml:space="preserve"> Odborníci môžu organizovať školenia a workshopy pre pedagógov, deti a rodičov z rôznych kultúrnych a jazykových prostredí. Taktiež môžu pôsobiť ako mediátori medzi školou a rodičmi, ktorí hovoria rôznymi jazykmi, a pomáhajú pri zabezpečení prístupnosti vzdelávania pre deti z </w:t>
      </w:r>
      <w:proofErr w:type="spellStart"/>
      <w:r w:rsidRPr="00AB7F3B">
        <w:rPr>
          <w:rFonts w:ascii="Times New Roman" w:hAnsi="Times New Roman" w:cs="Times New Roman"/>
          <w:sz w:val="24"/>
          <w:szCs w:val="24"/>
        </w:rPr>
        <w:t>migrantických</w:t>
      </w:r>
      <w:proofErr w:type="spellEnd"/>
      <w:r w:rsidRPr="00AB7F3B">
        <w:rPr>
          <w:rFonts w:ascii="Times New Roman" w:hAnsi="Times New Roman" w:cs="Times New Roman"/>
          <w:sz w:val="24"/>
          <w:szCs w:val="24"/>
        </w:rPr>
        <w:t xml:space="preserve"> a menšinových skupín.</w:t>
      </w:r>
    </w:p>
    <w:p w14:paraId="48FF667F"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6. Vysoké školy a odborné vzdelávacie inštitúcie</w:t>
      </w:r>
    </w:p>
    <w:p w14:paraId="090BF081" w14:textId="77777777" w:rsidR="00AB7F3B" w:rsidRPr="00AB7F3B" w:rsidRDefault="00AB7F3B" w:rsidP="00797832">
      <w:pPr>
        <w:numPr>
          <w:ilvl w:val="0"/>
          <w:numId w:val="28"/>
        </w:numPr>
        <w:jc w:val="both"/>
        <w:rPr>
          <w:rFonts w:ascii="Times New Roman" w:hAnsi="Times New Roman" w:cs="Times New Roman"/>
          <w:sz w:val="24"/>
          <w:szCs w:val="24"/>
        </w:rPr>
      </w:pPr>
      <w:r w:rsidRPr="00AB7F3B">
        <w:rPr>
          <w:rFonts w:ascii="Times New Roman" w:hAnsi="Times New Roman" w:cs="Times New Roman"/>
          <w:b/>
          <w:bCs/>
          <w:sz w:val="24"/>
          <w:szCs w:val="24"/>
        </w:rPr>
        <w:t>Úloha:</w:t>
      </w:r>
      <w:r w:rsidRPr="00AB7F3B">
        <w:rPr>
          <w:rFonts w:ascii="Times New Roman" w:hAnsi="Times New Roman" w:cs="Times New Roman"/>
          <w:sz w:val="24"/>
          <w:szCs w:val="24"/>
        </w:rPr>
        <w:t xml:space="preserve"> Univerzity a odborné vzdelávacie inštitúcie môžu poskytnúť výskumné poznatky, metodické materiály a odborné školenia pre pedagógov.</w:t>
      </w:r>
    </w:p>
    <w:p w14:paraId="2A163A97" w14:textId="77777777" w:rsidR="00AB7F3B" w:rsidRPr="00AB7F3B" w:rsidRDefault="00AB7F3B" w:rsidP="00797832">
      <w:pPr>
        <w:numPr>
          <w:ilvl w:val="0"/>
          <w:numId w:val="28"/>
        </w:numPr>
        <w:jc w:val="both"/>
        <w:rPr>
          <w:rFonts w:ascii="Times New Roman" w:hAnsi="Times New Roman" w:cs="Times New Roman"/>
          <w:sz w:val="24"/>
          <w:szCs w:val="24"/>
        </w:rPr>
      </w:pPr>
      <w:r w:rsidRPr="00AB7F3B">
        <w:rPr>
          <w:rFonts w:ascii="Times New Roman" w:hAnsi="Times New Roman" w:cs="Times New Roman"/>
          <w:b/>
          <w:bCs/>
          <w:sz w:val="24"/>
          <w:szCs w:val="24"/>
        </w:rPr>
        <w:t>Ako môžu pomôcť:</w:t>
      </w:r>
      <w:r w:rsidRPr="00AB7F3B">
        <w:rPr>
          <w:rFonts w:ascii="Times New Roman" w:hAnsi="Times New Roman" w:cs="Times New Roman"/>
          <w:sz w:val="24"/>
          <w:szCs w:val="24"/>
        </w:rPr>
        <w:t xml:space="preserve"> Môžu spolupracovať so školami pri tvorbe a implementácii inkluzívnych vzdelávacích programov, poskytovať odborné školenia pre pedagogických pracovníkov a pomáhať pri hodnotení účinnosti </w:t>
      </w:r>
      <w:proofErr w:type="spellStart"/>
      <w:r w:rsidRPr="00AB7F3B">
        <w:rPr>
          <w:rFonts w:ascii="Times New Roman" w:hAnsi="Times New Roman" w:cs="Times New Roman"/>
          <w:sz w:val="24"/>
          <w:szCs w:val="24"/>
        </w:rPr>
        <w:t>desegregačných</w:t>
      </w:r>
      <w:proofErr w:type="spellEnd"/>
      <w:r w:rsidRPr="00AB7F3B">
        <w:rPr>
          <w:rFonts w:ascii="Times New Roman" w:hAnsi="Times New Roman" w:cs="Times New Roman"/>
          <w:sz w:val="24"/>
          <w:szCs w:val="24"/>
        </w:rPr>
        <w:t xml:space="preserve"> opatrení.</w:t>
      </w:r>
    </w:p>
    <w:p w14:paraId="31D26F66"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 xml:space="preserve">7. Právne poradenské a </w:t>
      </w:r>
      <w:proofErr w:type="spellStart"/>
      <w:r w:rsidRPr="00AB7F3B">
        <w:rPr>
          <w:rFonts w:ascii="Times New Roman" w:hAnsi="Times New Roman" w:cs="Times New Roman"/>
          <w:sz w:val="24"/>
          <w:szCs w:val="24"/>
        </w:rPr>
        <w:t>ľudskoprávne</w:t>
      </w:r>
      <w:proofErr w:type="spellEnd"/>
      <w:r w:rsidRPr="00AB7F3B">
        <w:rPr>
          <w:rFonts w:ascii="Times New Roman" w:hAnsi="Times New Roman" w:cs="Times New Roman"/>
          <w:sz w:val="24"/>
          <w:szCs w:val="24"/>
        </w:rPr>
        <w:t xml:space="preserve"> organizácie</w:t>
      </w:r>
    </w:p>
    <w:p w14:paraId="71086CE6" w14:textId="77777777" w:rsidR="00AB7F3B" w:rsidRPr="00AB7F3B" w:rsidRDefault="00AB7F3B" w:rsidP="00797832">
      <w:pPr>
        <w:numPr>
          <w:ilvl w:val="0"/>
          <w:numId w:val="29"/>
        </w:numPr>
        <w:jc w:val="both"/>
        <w:rPr>
          <w:rFonts w:ascii="Times New Roman" w:hAnsi="Times New Roman" w:cs="Times New Roman"/>
          <w:sz w:val="24"/>
          <w:szCs w:val="24"/>
        </w:rPr>
      </w:pPr>
      <w:r w:rsidRPr="00AB7F3B">
        <w:rPr>
          <w:rFonts w:ascii="Times New Roman" w:hAnsi="Times New Roman" w:cs="Times New Roman"/>
          <w:b/>
          <w:bCs/>
          <w:sz w:val="24"/>
          <w:szCs w:val="24"/>
        </w:rPr>
        <w:t>Úloha:</w:t>
      </w:r>
      <w:r w:rsidRPr="00AB7F3B">
        <w:rPr>
          <w:rFonts w:ascii="Times New Roman" w:hAnsi="Times New Roman" w:cs="Times New Roman"/>
          <w:sz w:val="24"/>
          <w:szCs w:val="24"/>
        </w:rPr>
        <w:t xml:space="preserve"> Organizácie zamerané na ochranu práv detí a boj proti diskriminácii môžu pomôcť pri identifikácii nezákonných praktík segregácie a diskriminácie.</w:t>
      </w:r>
    </w:p>
    <w:p w14:paraId="6B46B361" w14:textId="77777777" w:rsidR="00AB7F3B" w:rsidRPr="00AB7F3B" w:rsidRDefault="00AB7F3B" w:rsidP="00797832">
      <w:pPr>
        <w:numPr>
          <w:ilvl w:val="0"/>
          <w:numId w:val="29"/>
        </w:numPr>
        <w:jc w:val="both"/>
        <w:rPr>
          <w:rFonts w:ascii="Times New Roman" w:hAnsi="Times New Roman" w:cs="Times New Roman"/>
          <w:sz w:val="24"/>
          <w:szCs w:val="24"/>
        </w:rPr>
      </w:pPr>
      <w:r w:rsidRPr="00AB7F3B">
        <w:rPr>
          <w:rFonts w:ascii="Times New Roman" w:hAnsi="Times New Roman" w:cs="Times New Roman"/>
          <w:b/>
          <w:bCs/>
          <w:sz w:val="24"/>
          <w:szCs w:val="24"/>
        </w:rPr>
        <w:t>Ako môžu pomôcť:</w:t>
      </w:r>
      <w:r w:rsidRPr="00AB7F3B">
        <w:rPr>
          <w:rFonts w:ascii="Times New Roman" w:hAnsi="Times New Roman" w:cs="Times New Roman"/>
          <w:sz w:val="24"/>
          <w:szCs w:val="24"/>
        </w:rPr>
        <w:t xml:space="preserve"> Poskytujú právne poradenstvo, podporu v prípade porušenia práv detí, ale aj pomoc pri implementácii opatrení na ochranu práv detí z marginalizovaných skupín. Môžu tiež zabezpečiť, že škola dodržiava národnú a medzinárodnú legislatívu týkajúcu sa rovnosti v prístupe k vzdelávaniu.</w:t>
      </w:r>
    </w:p>
    <w:p w14:paraId="045AF389" w14:textId="69DBD54D" w:rsidR="00AB7F3B" w:rsidRPr="00AB7F3B" w:rsidRDefault="00B938A6" w:rsidP="00797832">
      <w:pPr>
        <w:jc w:val="both"/>
        <w:rPr>
          <w:rFonts w:ascii="Times New Roman" w:hAnsi="Times New Roman" w:cs="Times New Roman"/>
          <w:sz w:val="24"/>
          <w:szCs w:val="24"/>
        </w:rPr>
      </w:pPr>
      <w:r>
        <w:rPr>
          <w:rFonts w:ascii="Times New Roman" w:hAnsi="Times New Roman" w:cs="Times New Roman"/>
          <w:sz w:val="24"/>
          <w:szCs w:val="24"/>
        </w:rPr>
        <w:t>8</w:t>
      </w:r>
      <w:r w:rsidR="00AB7F3B" w:rsidRPr="00AB7F3B">
        <w:rPr>
          <w:rFonts w:ascii="Times New Roman" w:hAnsi="Times New Roman" w:cs="Times New Roman"/>
          <w:sz w:val="24"/>
          <w:szCs w:val="24"/>
        </w:rPr>
        <w:t>. Mediálne organizácie a komunikačné platformy</w:t>
      </w:r>
    </w:p>
    <w:p w14:paraId="303D8804" w14:textId="77777777" w:rsidR="00AB7F3B" w:rsidRPr="00AB7F3B" w:rsidRDefault="00AB7F3B" w:rsidP="00797832">
      <w:pPr>
        <w:numPr>
          <w:ilvl w:val="0"/>
          <w:numId w:val="31"/>
        </w:numPr>
        <w:jc w:val="both"/>
        <w:rPr>
          <w:rFonts w:ascii="Times New Roman" w:hAnsi="Times New Roman" w:cs="Times New Roman"/>
          <w:sz w:val="24"/>
          <w:szCs w:val="24"/>
        </w:rPr>
      </w:pPr>
      <w:r w:rsidRPr="00AB7F3B">
        <w:rPr>
          <w:rFonts w:ascii="Times New Roman" w:hAnsi="Times New Roman" w:cs="Times New Roman"/>
          <w:b/>
          <w:bCs/>
          <w:sz w:val="24"/>
          <w:szCs w:val="24"/>
        </w:rPr>
        <w:t>Úloha:</w:t>
      </w:r>
      <w:r w:rsidRPr="00AB7F3B">
        <w:rPr>
          <w:rFonts w:ascii="Times New Roman" w:hAnsi="Times New Roman" w:cs="Times New Roman"/>
          <w:sz w:val="24"/>
          <w:szCs w:val="24"/>
        </w:rPr>
        <w:t xml:space="preserve"> Mediálne organizácie môžu zohrávať rolu pri zvyšovaní povedomia o problematike segregácie a diskriminácie.</w:t>
      </w:r>
    </w:p>
    <w:p w14:paraId="4397D29A" w14:textId="6960F108" w:rsidR="00AB7F3B" w:rsidRPr="00AB7F3B" w:rsidRDefault="00AB7F3B" w:rsidP="00797832">
      <w:pPr>
        <w:numPr>
          <w:ilvl w:val="0"/>
          <w:numId w:val="31"/>
        </w:numPr>
        <w:jc w:val="both"/>
        <w:rPr>
          <w:rFonts w:ascii="Times New Roman" w:hAnsi="Times New Roman" w:cs="Times New Roman"/>
          <w:sz w:val="24"/>
          <w:szCs w:val="24"/>
        </w:rPr>
      </w:pPr>
      <w:r w:rsidRPr="00AB7F3B">
        <w:rPr>
          <w:rFonts w:ascii="Times New Roman" w:hAnsi="Times New Roman" w:cs="Times New Roman"/>
          <w:b/>
          <w:bCs/>
          <w:sz w:val="24"/>
          <w:szCs w:val="24"/>
        </w:rPr>
        <w:t>Ako môžu pomôcť:</w:t>
      </w:r>
      <w:r w:rsidRPr="00AB7F3B">
        <w:rPr>
          <w:rFonts w:ascii="Times New Roman" w:hAnsi="Times New Roman" w:cs="Times New Roman"/>
          <w:sz w:val="24"/>
          <w:szCs w:val="24"/>
        </w:rPr>
        <w:t xml:space="preserve"> Môžu viesť kampane a vytvárať obsah, ktorý propaguje hodnoty inklúzie, rovnosti a rešpektu. Okrem toho môžu ponúknuť platformy na zdieľanie príkladov dobrej praxe a zvyšovanie informovanosti medzi rodičmi a školami.</w:t>
      </w:r>
      <w:r w:rsidR="00BD7B3C">
        <w:rPr>
          <w:rFonts w:ascii="Times New Roman" w:hAnsi="Times New Roman" w:cs="Times New Roman"/>
          <w:sz w:val="24"/>
          <w:szCs w:val="24"/>
        </w:rPr>
        <w:br/>
      </w:r>
    </w:p>
    <w:p w14:paraId="32772CEC" w14:textId="1AC82765" w:rsidR="00AB7F3B" w:rsidRPr="00AB7F3B" w:rsidRDefault="00B938A6" w:rsidP="00797832">
      <w:pPr>
        <w:jc w:val="both"/>
        <w:rPr>
          <w:rFonts w:ascii="Times New Roman" w:hAnsi="Times New Roman" w:cs="Times New Roman"/>
          <w:sz w:val="24"/>
          <w:szCs w:val="24"/>
        </w:rPr>
      </w:pPr>
      <w:r>
        <w:rPr>
          <w:rFonts w:ascii="Times New Roman" w:hAnsi="Times New Roman" w:cs="Times New Roman"/>
          <w:sz w:val="24"/>
          <w:szCs w:val="24"/>
        </w:rPr>
        <w:t>9</w:t>
      </w:r>
      <w:r w:rsidR="00AB7F3B" w:rsidRPr="00AB7F3B">
        <w:rPr>
          <w:rFonts w:ascii="Times New Roman" w:hAnsi="Times New Roman" w:cs="Times New Roman"/>
          <w:sz w:val="24"/>
          <w:szCs w:val="24"/>
        </w:rPr>
        <w:t>. Medzinárodné organizácie</w:t>
      </w:r>
    </w:p>
    <w:p w14:paraId="21031E72" w14:textId="77777777" w:rsidR="00AB7F3B" w:rsidRPr="00AB7F3B" w:rsidRDefault="00AB7F3B" w:rsidP="00797832">
      <w:pPr>
        <w:numPr>
          <w:ilvl w:val="0"/>
          <w:numId w:val="32"/>
        </w:numPr>
        <w:jc w:val="both"/>
        <w:rPr>
          <w:rFonts w:ascii="Times New Roman" w:hAnsi="Times New Roman" w:cs="Times New Roman"/>
          <w:sz w:val="24"/>
          <w:szCs w:val="24"/>
        </w:rPr>
      </w:pPr>
      <w:r w:rsidRPr="00AB7F3B">
        <w:rPr>
          <w:rFonts w:ascii="Times New Roman" w:hAnsi="Times New Roman" w:cs="Times New Roman"/>
          <w:b/>
          <w:bCs/>
          <w:sz w:val="24"/>
          <w:szCs w:val="24"/>
        </w:rPr>
        <w:t>Úloha:</w:t>
      </w:r>
      <w:r w:rsidRPr="00AB7F3B">
        <w:rPr>
          <w:rFonts w:ascii="Times New Roman" w:hAnsi="Times New Roman" w:cs="Times New Roman"/>
          <w:sz w:val="24"/>
          <w:szCs w:val="24"/>
        </w:rPr>
        <w:t xml:space="preserve"> Medzinárodné organizácie ako UNESCO, UNICEF alebo Rada Európy môžu poskytovať globálne rámce a odporúčania pre inkluzívne vzdelávanie.</w:t>
      </w:r>
    </w:p>
    <w:p w14:paraId="0FB3C48C" w14:textId="6FF5B452" w:rsidR="00B938A6" w:rsidRDefault="00AB7F3B" w:rsidP="00797832">
      <w:pPr>
        <w:numPr>
          <w:ilvl w:val="0"/>
          <w:numId w:val="32"/>
        </w:numPr>
        <w:jc w:val="both"/>
        <w:rPr>
          <w:rFonts w:ascii="Times New Roman" w:hAnsi="Times New Roman" w:cs="Times New Roman"/>
          <w:sz w:val="24"/>
          <w:szCs w:val="24"/>
        </w:rPr>
      </w:pPr>
      <w:r w:rsidRPr="00AB7F3B">
        <w:rPr>
          <w:rFonts w:ascii="Times New Roman" w:hAnsi="Times New Roman" w:cs="Times New Roman"/>
          <w:b/>
          <w:bCs/>
          <w:sz w:val="24"/>
          <w:szCs w:val="24"/>
        </w:rPr>
        <w:t>Ako môžu pomôcť:</w:t>
      </w:r>
      <w:r w:rsidRPr="00AB7F3B">
        <w:rPr>
          <w:rFonts w:ascii="Times New Roman" w:hAnsi="Times New Roman" w:cs="Times New Roman"/>
          <w:sz w:val="24"/>
          <w:szCs w:val="24"/>
        </w:rPr>
        <w:t xml:space="preserve"> Tieto organizácie môžu školám poskytnúť prístup k medzinárodným programom, financovaniu alebo metodickým materiálom, ktoré podporujú </w:t>
      </w:r>
      <w:proofErr w:type="spellStart"/>
      <w:r w:rsidRPr="00AB7F3B">
        <w:rPr>
          <w:rFonts w:ascii="Times New Roman" w:hAnsi="Times New Roman" w:cs="Times New Roman"/>
          <w:sz w:val="24"/>
          <w:szCs w:val="24"/>
        </w:rPr>
        <w:t>desegregáciu</w:t>
      </w:r>
      <w:proofErr w:type="spellEnd"/>
      <w:r w:rsidRPr="00AB7F3B">
        <w:rPr>
          <w:rFonts w:ascii="Times New Roman" w:hAnsi="Times New Roman" w:cs="Times New Roman"/>
          <w:sz w:val="24"/>
          <w:szCs w:val="24"/>
        </w:rPr>
        <w:t xml:space="preserve"> a inkluzívne vzdelávanie.</w:t>
      </w:r>
    </w:p>
    <w:p w14:paraId="7A502704" w14:textId="4960B090" w:rsidR="00AB7F3B" w:rsidRPr="00AB7F3B" w:rsidRDefault="00B938A6" w:rsidP="00797832">
      <w:pPr>
        <w:jc w:val="both"/>
        <w:rPr>
          <w:rFonts w:ascii="Times New Roman" w:hAnsi="Times New Roman" w:cs="Times New Roman"/>
          <w:sz w:val="24"/>
          <w:szCs w:val="24"/>
        </w:rPr>
      </w:pPr>
      <w:r>
        <w:rPr>
          <w:rFonts w:ascii="Times New Roman" w:hAnsi="Times New Roman" w:cs="Times New Roman"/>
          <w:sz w:val="24"/>
          <w:szCs w:val="24"/>
        </w:rPr>
        <w:br w:type="page"/>
      </w:r>
    </w:p>
    <w:p w14:paraId="77DD28E9" w14:textId="1C131843" w:rsidR="00AB7F3B" w:rsidRPr="00966BC5" w:rsidRDefault="00AB7F3B" w:rsidP="00797832">
      <w:pPr>
        <w:pStyle w:val="Odsekzoznamu"/>
        <w:numPr>
          <w:ilvl w:val="0"/>
          <w:numId w:val="11"/>
        </w:numPr>
        <w:jc w:val="both"/>
        <w:rPr>
          <w:rFonts w:ascii="Times New Roman" w:hAnsi="Times New Roman" w:cs="Times New Roman"/>
          <w:b/>
          <w:bCs/>
          <w:sz w:val="24"/>
          <w:szCs w:val="24"/>
        </w:rPr>
      </w:pPr>
      <w:r w:rsidRPr="00966BC5">
        <w:rPr>
          <w:rFonts w:ascii="Times New Roman" w:hAnsi="Times New Roman" w:cs="Times New Roman"/>
          <w:b/>
          <w:bCs/>
          <w:sz w:val="24"/>
          <w:szCs w:val="24"/>
        </w:rPr>
        <w:lastRenderedPageBreak/>
        <w:t>Očakávané výsledky</w:t>
      </w:r>
    </w:p>
    <w:p w14:paraId="0E0420D6" w14:textId="127D9C2D"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 xml:space="preserve">Na hodnotenie úspešnosti </w:t>
      </w:r>
      <w:r w:rsidRPr="00AB7F3B">
        <w:rPr>
          <w:rFonts w:ascii="Times New Roman" w:hAnsi="Times New Roman" w:cs="Times New Roman"/>
          <w:b/>
          <w:bCs/>
          <w:sz w:val="24"/>
          <w:szCs w:val="24"/>
        </w:rPr>
        <w:t xml:space="preserve">plánu </w:t>
      </w:r>
      <w:proofErr w:type="spellStart"/>
      <w:r w:rsidRPr="00AB7F3B">
        <w:rPr>
          <w:rFonts w:ascii="Times New Roman" w:hAnsi="Times New Roman" w:cs="Times New Roman"/>
          <w:b/>
          <w:bCs/>
          <w:sz w:val="24"/>
          <w:szCs w:val="24"/>
        </w:rPr>
        <w:t>desegregácie</w:t>
      </w:r>
      <w:proofErr w:type="spellEnd"/>
      <w:r w:rsidRPr="00AB7F3B">
        <w:rPr>
          <w:rFonts w:ascii="Times New Roman" w:hAnsi="Times New Roman" w:cs="Times New Roman"/>
          <w:b/>
          <w:bCs/>
          <w:sz w:val="24"/>
          <w:szCs w:val="24"/>
        </w:rPr>
        <w:t xml:space="preserve"> vo výchove a vzdelávaní</w:t>
      </w:r>
      <w:r w:rsidRPr="00AB7F3B">
        <w:rPr>
          <w:rFonts w:ascii="Times New Roman" w:hAnsi="Times New Roman" w:cs="Times New Roman"/>
          <w:sz w:val="24"/>
          <w:szCs w:val="24"/>
        </w:rPr>
        <w:t xml:space="preserve"> je nevyhnutné zaviesť konkrétne </w:t>
      </w:r>
      <w:r w:rsidRPr="00AB7F3B">
        <w:rPr>
          <w:rFonts w:ascii="Times New Roman" w:hAnsi="Times New Roman" w:cs="Times New Roman"/>
          <w:b/>
          <w:bCs/>
          <w:sz w:val="24"/>
          <w:szCs w:val="24"/>
        </w:rPr>
        <w:t>ukazovatele</w:t>
      </w:r>
      <w:r w:rsidRPr="00AB7F3B">
        <w:rPr>
          <w:rFonts w:ascii="Times New Roman" w:hAnsi="Times New Roman" w:cs="Times New Roman"/>
          <w:sz w:val="24"/>
          <w:szCs w:val="24"/>
        </w:rPr>
        <w:t xml:space="preserve">, ktoré budú poskytovať informácie o tom, či implementované opatrenia prinášajú požadované výsledky. Tieto ukazovatele by mali byť merateľné, objektívne a mali by sa pravidelne monitorovať. Nižšie uvádzam kľúčové </w:t>
      </w:r>
      <w:r w:rsidRPr="00AB7F3B">
        <w:rPr>
          <w:rFonts w:ascii="Times New Roman" w:hAnsi="Times New Roman" w:cs="Times New Roman"/>
          <w:b/>
          <w:bCs/>
          <w:sz w:val="24"/>
          <w:szCs w:val="24"/>
        </w:rPr>
        <w:t>ukazovatele</w:t>
      </w:r>
      <w:r w:rsidRPr="00AB7F3B">
        <w:rPr>
          <w:rFonts w:ascii="Times New Roman" w:hAnsi="Times New Roman" w:cs="Times New Roman"/>
          <w:sz w:val="24"/>
          <w:szCs w:val="24"/>
        </w:rPr>
        <w:t xml:space="preserve"> pre hodnotenie efektivity plánu </w:t>
      </w:r>
      <w:proofErr w:type="spellStart"/>
      <w:r w:rsidRPr="00AB7F3B">
        <w:rPr>
          <w:rFonts w:ascii="Times New Roman" w:hAnsi="Times New Roman" w:cs="Times New Roman"/>
          <w:sz w:val="24"/>
          <w:szCs w:val="24"/>
        </w:rPr>
        <w:t>desegregácie</w:t>
      </w:r>
      <w:proofErr w:type="spellEnd"/>
      <w:r w:rsidRPr="00AB7F3B">
        <w:rPr>
          <w:rFonts w:ascii="Times New Roman" w:hAnsi="Times New Roman" w:cs="Times New Roman"/>
          <w:sz w:val="24"/>
          <w:szCs w:val="24"/>
        </w:rPr>
        <w:t>.</w:t>
      </w:r>
    </w:p>
    <w:p w14:paraId="4F6C67B1" w14:textId="77777777"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1. Rovnosť prístupu k vzdelávaniu</w:t>
      </w:r>
    </w:p>
    <w:p w14:paraId="0CD2C2C0" w14:textId="0D399264" w:rsidR="00AB7F3B" w:rsidRPr="00AB7F3B" w:rsidRDefault="00AB7F3B" w:rsidP="00797832">
      <w:pPr>
        <w:numPr>
          <w:ilvl w:val="0"/>
          <w:numId w:val="33"/>
        </w:numPr>
        <w:jc w:val="both"/>
        <w:rPr>
          <w:rFonts w:ascii="Times New Roman" w:hAnsi="Times New Roman" w:cs="Times New Roman"/>
          <w:sz w:val="24"/>
          <w:szCs w:val="24"/>
        </w:rPr>
      </w:pPr>
      <w:r w:rsidRPr="00AB7F3B">
        <w:rPr>
          <w:rFonts w:ascii="Times New Roman" w:hAnsi="Times New Roman" w:cs="Times New Roman"/>
          <w:b/>
          <w:bCs/>
          <w:sz w:val="24"/>
          <w:szCs w:val="24"/>
        </w:rPr>
        <w:t>Ukazovateľ:</w:t>
      </w:r>
      <w:r w:rsidRPr="00AB7F3B">
        <w:rPr>
          <w:rFonts w:ascii="Times New Roman" w:hAnsi="Times New Roman" w:cs="Times New Roman"/>
          <w:sz w:val="24"/>
          <w:szCs w:val="24"/>
        </w:rPr>
        <w:t xml:space="preserve"> Percento detí zo znevýhodnených skupín (napr. etnické menšiny, deti zo sociálne znevýhodnených rodín, deti so zdravotným postihnutím</w:t>
      </w:r>
      <w:r w:rsidR="00B938A6">
        <w:rPr>
          <w:rFonts w:ascii="Times New Roman" w:hAnsi="Times New Roman" w:cs="Times New Roman"/>
          <w:sz w:val="24"/>
          <w:szCs w:val="24"/>
        </w:rPr>
        <w:t>, deti so špeciálnymi potrebami</w:t>
      </w:r>
      <w:r w:rsidRPr="00AB7F3B">
        <w:rPr>
          <w:rFonts w:ascii="Times New Roman" w:hAnsi="Times New Roman" w:cs="Times New Roman"/>
          <w:sz w:val="24"/>
          <w:szCs w:val="24"/>
        </w:rPr>
        <w:t xml:space="preserve">) zapísaných do </w:t>
      </w:r>
      <w:r w:rsidR="00B938A6">
        <w:rPr>
          <w:rFonts w:ascii="Times New Roman" w:hAnsi="Times New Roman" w:cs="Times New Roman"/>
          <w:sz w:val="24"/>
          <w:szCs w:val="24"/>
        </w:rPr>
        <w:t>materskej školy</w:t>
      </w:r>
      <w:r w:rsidRPr="00AB7F3B">
        <w:rPr>
          <w:rFonts w:ascii="Times New Roman" w:hAnsi="Times New Roman" w:cs="Times New Roman"/>
          <w:sz w:val="24"/>
          <w:szCs w:val="24"/>
        </w:rPr>
        <w:t>.</w:t>
      </w:r>
    </w:p>
    <w:p w14:paraId="0C86043D" w14:textId="77777777" w:rsidR="00AB7F3B" w:rsidRPr="00AB7F3B" w:rsidRDefault="00AB7F3B" w:rsidP="00797832">
      <w:pPr>
        <w:numPr>
          <w:ilvl w:val="0"/>
          <w:numId w:val="33"/>
        </w:numPr>
        <w:jc w:val="both"/>
        <w:rPr>
          <w:rFonts w:ascii="Times New Roman" w:hAnsi="Times New Roman" w:cs="Times New Roman"/>
          <w:sz w:val="24"/>
          <w:szCs w:val="24"/>
        </w:rPr>
      </w:pPr>
      <w:r w:rsidRPr="00AB7F3B">
        <w:rPr>
          <w:rFonts w:ascii="Times New Roman" w:hAnsi="Times New Roman" w:cs="Times New Roman"/>
          <w:b/>
          <w:bCs/>
          <w:sz w:val="24"/>
          <w:szCs w:val="24"/>
        </w:rPr>
        <w:t>Ako merať:</w:t>
      </w:r>
      <w:r w:rsidRPr="00AB7F3B">
        <w:rPr>
          <w:rFonts w:ascii="Times New Roman" w:hAnsi="Times New Roman" w:cs="Times New Roman"/>
          <w:sz w:val="24"/>
          <w:szCs w:val="24"/>
        </w:rPr>
        <w:t xml:space="preserve"> Porovnanie počtu detí zo znevýhodnených skupín, ktoré majú prístup k vzdelaniu v porovnaní s počtom detí v hlavných vzdelávacích prúdoch.</w:t>
      </w:r>
    </w:p>
    <w:p w14:paraId="0C5D4C63" w14:textId="27C8C2F9" w:rsidR="00AB7F3B" w:rsidRPr="00AB7F3B" w:rsidRDefault="00AB7F3B" w:rsidP="00797832">
      <w:pPr>
        <w:numPr>
          <w:ilvl w:val="0"/>
          <w:numId w:val="33"/>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Zvýšiť podiel detí zo znevýhodnených skupín v bežných triedach.</w:t>
      </w:r>
    </w:p>
    <w:p w14:paraId="72483C97" w14:textId="1EF7D9D6" w:rsidR="00AB7F3B" w:rsidRPr="00AB7F3B" w:rsidRDefault="00AB7F3B" w:rsidP="00797832">
      <w:pPr>
        <w:jc w:val="both"/>
        <w:rPr>
          <w:rFonts w:ascii="Times New Roman" w:hAnsi="Times New Roman" w:cs="Times New Roman"/>
          <w:sz w:val="24"/>
          <w:szCs w:val="24"/>
        </w:rPr>
      </w:pPr>
      <w:r w:rsidRPr="00AB7F3B">
        <w:rPr>
          <w:rFonts w:ascii="Times New Roman" w:hAnsi="Times New Roman" w:cs="Times New Roman"/>
          <w:sz w:val="24"/>
          <w:szCs w:val="24"/>
        </w:rPr>
        <w:t>2. Zlepšenie výkonov</w:t>
      </w:r>
    </w:p>
    <w:p w14:paraId="584969C3" w14:textId="5BEC9AB4" w:rsidR="00AB7F3B" w:rsidRPr="00AB7F3B" w:rsidRDefault="00AB7F3B" w:rsidP="00797832">
      <w:pPr>
        <w:numPr>
          <w:ilvl w:val="0"/>
          <w:numId w:val="34"/>
        </w:numPr>
        <w:jc w:val="both"/>
        <w:rPr>
          <w:rFonts w:ascii="Times New Roman" w:hAnsi="Times New Roman" w:cs="Times New Roman"/>
          <w:sz w:val="24"/>
          <w:szCs w:val="24"/>
        </w:rPr>
      </w:pPr>
      <w:r w:rsidRPr="00AB7F3B">
        <w:rPr>
          <w:rFonts w:ascii="Times New Roman" w:hAnsi="Times New Roman" w:cs="Times New Roman"/>
          <w:b/>
          <w:bCs/>
          <w:sz w:val="24"/>
          <w:szCs w:val="24"/>
        </w:rPr>
        <w:t>Ukazovateľ:</w:t>
      </w:r>
      <w:r w:rsidRPr="00AB7F3B">
        <w:rPr>
          <w:rFonts w:ascii="Times New Roman" w:hAnsi="Times New Roman" w:cs="Times New Roman"/>
          <w:sz w:val="24"/>
          <w:szCs w:val="24"/>
        </w:rPr>
        <w:t xml:space="preserve"> Výsledky v školských testoch a hodnoteniach výkonov detí z rôznych sociálnych a etnických skupín.</w:t>
      </w:r>
    </w:p>
    <w:p w14:paraId="136B2FE4" w14:textId="77777777" w:rsidR="00AB7F3B" w:rsidRPr="00AB7F3B" w:rsidRDefault="00AB7F3B" w:rsidP="00797832">
      <w:pPr>
        <w:numPr>
          <w:ilvl w:val="0"/>
          <w:numId w:val="34"/>
        </w:numPr>
        <w:jc w:val="both"/>
        <w:rPr>
          <w:rFonts w:ascii="Times New Roman" w:hAnsi="Times New Roman" w:cs="Times New Roman"/>
          <w:sz w:val="24"/>
          <w:szCs w:val="24"/>
        </w:rPr>
      </w:pPr>
      <w:r w:rsidRPr="00AB7F3B">
        <w:rPr>
          <w:rFonts w:ascii="Times New Roman" w:hAnsi="Times New Roman" w:cs="Times New Roman"/>
          <w:b/>
          <w:bCs/>
          <w:sz w:val="24"/>
          <w:szCs w:val="24"/>
        </w:rPr>
        <w:t>Ako merať:</w:t>
      </w:r>
      <w:r w:rsidRPr="00AB7F3B">
        <w:rPr>
          <w:rFonts w:ascii="Times New Roman" w:hAnsi="Times New Roman" w:cs="Times New Roman"/>
          <w:sz w:val="24"/>
          <w:szCs w:val="24"/>
        </w:rPr>
        <w:t xml:space="preserve"> Porovnávanie priemerných výsledkov testov, klasifikácií a hodnotení detí zo segregovaných a </w:t>
      </w:r>
      <w:proofErr w:type="spellStart"/>
      <w:r w:rsidRPr="00AB7F3B">
        <w:rPr>
          <w:rFonts w:ascii="Times New Roman" w:hAnsi="Times New Roman" w:cs="Times New Roman"/>
          <w:sz w:val="24"/>
          <w:szCs w:val="24"/>
        </w:rPr>
        <w:t>desegregovaných</w:t>
      </w:r>
      <w:proofErr w:type="spellEnd"/>
      <w:r w:rsidRPr="00AB7F3B">
        <w:rPr>
          <w:rFonts w:ascii="Times New Roman" w:hAnsi="Times New Roman" w:cs="Times New Roman"/>
          <w:sz w:val="24"/>
          <w:szCs w:val="24"/>
        </w:rPr>
        <w:t xml:space="preserve"> tried.</w:t>
      </w:r>
    </w:p>
    <w:p w14:paraId="1218ED56" w14:textId="77777777" w:rsidR="00AB7F3B" w:rsidRPr="00AB7F3B" w:rsidRDefault="00AB7F3B" w:rsidP="00797832">
      <w:pPr>
        <w:numPr>
          <w:ilvl w:val="0"/>
          <w:numId w:val="34"/>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Znížiť výkonnostný rozdiel medzi deťmi z rôznych skupín a zabezpečiť rovnaké príležitosti na dosahovanie kvalitných výsledkov.</w:t>
      </w:r>
    </w:p>
    <w:p w14:paraId="4380C82D" w14:textId="56A3B721" w:rsidR="00AB7F3B" w:rsidRPr="00AB7F3B" w:rsidRDefault="00B938A6" w:rsidP="00797832">
      <w:pPr>
        <w:jc w:val="both"/>
        <w:rPr>
          <w:rFonts w:ascii="Times New Roman" w:hAnsi="Times New Roman" w:cs="Times New Roman"/>
          <w:sz w:val="24"/>
          <w:szCs w:val="24"/>
        </w:rPr>
      </w:pPr>
      <w:r>
        <w:rPr>
          <w:rFonts w:ascii="Times New Roman" w:hAnsi="Times New Roman" w:cs="Times New Roman"/>
          <w:sz w:val="24"/>
          <w:szCs w:val="24"/>
        </w:rPr>
        <w:t>3</w:t>
      </w:r>
      <w:r w:rsidR="00AB7F3B" w:rsidRPr="00AB7F3B">
        <w:rPr>
          <w:rFonts w:ascii="Times New Roman" w:hAnsi="Times New Roman" w:cs="Times New Roman"/>
          <w:sz w:val="24"/>
          <w:szCs w:val="24"/>
        </w:rPr>
        <w:t xml:space="preserve">. </w:t>
      </w:r>
      <w:proofErr w:type="spellStart"/>
      <w:r w:rsidR="00AB7F3B" w:rsidRPr="00AB7F3B">
        <w:rPr>
          <w:rFonts w:ascii="Times New Roman" w:hAnsi="Times New Roman" w:cs="Times New Roman"/>
          <w:sz w:val="24"/>
          <w:szCs w:val="24"/>
        </w:rPr>
        <w:t>Inkluzívnosť</w:t>
      </w:r>
      <w:proofErr w:type="spellEnd"/>
      <w:r w:rsidR="00AB7F3B" w:rsidRPr="00AB7F3B">
        <w:rPr>
          <w:rFonts w:ascii="Times New Roman" w:hAnsi="Times New Roman" w:cs="Times New Roman"/>
          <w:sz w:val="24"/>
          <w:szCs w:val="24"/>
        </w:rPr>
        <w:t xml:space="preserve"> učebných materiálov a vyučovacích metód</w:t>
      </w:r>
    </w:p>
    <w:p w14:paraId="3E8C30AD" w14:textId="77777777" w:rsidR="00AB7F3B" w:rsidRPr="00AB7F3B" w:rsidRDefault="00AB7F3B" w:rsidP="00797832">
      <w:pPr>
        <w:numPr>
          <w:ilvl w:val="0"/>
          <w:numId w:val="36"/>
        </w:numPr>
        <w:jc w:val="both"/>
        <w:rPr>
          <w:rFonts w:ascii="Times New Roman" w:hAnsi="Times New Roman" w:cs="Times New Roman"/>
          <w:sz w:val="24"/>
          <w:szCs w:val="24"/>
        </w:rPr>
      </w:pPr>
      <w:r w:rsidRPr="00AB7F3B">
        <w:rPr>
          <w:rFonts w:ascii="Times New Roman" w:hAnsi="Times New Roman" w:cs="Times New Roman"/>
          <w:b/>
          <w:bCs/>
          <w:sz w:val="24"/>
          <w:szCs w:val="24"/>
        </w:rPr>
        <w:t>Ukazovateľ:</w:t>
      </w:r>
      <w:r w:rsidRPr="00AB7F3B">
        <w:rPr>
          <w:rFonts w:ascii="Times New Roman" w:hAnsi="Times New Roman" w:cs="Times New Roman"/>
          <w:sz w:val="24"/>
          <w:szCs w:val="24"/>
        </w:rPr>
        <w:t xml:space="preserve"> Miera prispôsobenia učebných materiálov a vyučovacích metód pre rôzne skupiny detí (deti so špeciálnymi vzdelávacími potrebami, deti z rôznych jazykových a kultúrnych prostredí).</w:t>
      </w:r>
    </w:p>
    <w:p w14:paraId="23343DE2" w14:textId="77777777" w:rsidR="00AB7F3B" w:rsidRPr="00AB7F3B" w:rsidRDefault="00AB7F3B" w:rsidP="00797832">
      <w:pPr>
        <w:numPr>
          <w:ilvl w:val="0"/>
          <w:numId w:val="36"/>
        </w:numPr>
        <w:jc w:val="both"/>
        <w:rPr>
          <w:rFonts w:ascii="Times New Roman" w:hAnsi="Times New Roman" w:cs="Times New Roman"/>
          <w:sz w:val="24"/>
          <w:szCs w:val="24"/>
        </w:rPr>
      </w:pPr>
      <w:r w:rsidRPr="00AB7F3B">
        <w:rPr>
          <w:rFonts w:ascii="Times New Roman" w:hAnsi="Times New Roman" w:cs="Times New Roman"/>
          <w:b/>
          <w:bCs/>
          <w:sz w:val="24"/>
          <w:szCs w:val="24"/>
        </w:rPr>
        <w:t>Ako merať:</w:t>
      </w:r>
      <w:r w:rsidRPr="00AB7F3B">
        <w:rPr>
          <w:rFonts w:ascii="Times New Roman" w:hAnsi="Times New Roman" w:cs="Times New Roman"/>
          <w:sz w:val="24"/>
          <w:szCs w:val="24"/>
        </w:rPr>
        <w:t xml:space="preserve"> Počet materiálov prispôsobených špecifickým potrebám detí (napr. materiály v rôznych jazykoch, materiály pre deti so špeciálnymi potrebami).</w:t>
      </w:r>
    </w:p>
    <w:p w14:paraId="2636C332" w14:textId="77777777" w:rsidR="00AB7F3B" w:rsidRPr="00AB7F3B" w:rsidRDefault="00AB7F3B" w:rsidP="00797832">
      <w:pPr>
        <w:numPr>
          <w:ilvl w:val="0"/>
          <w:numId w:val="36"/>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Zvýšiť počet prispôsobených učebných materiálov a metód na podporu inklúzie.</w:t>
      </w:r>
    </w:p>
    <w:p w14:paraId="1DEB2291" w14:textId="049E6B58" w:rsidR="00AB7F3B" w:rsidRPr="00AB7F3B" w:rsidRDefault="00B938A6" w:rsidP="00797832">
      <w:pPr>
        <w:jc w:val="both"/>
        <w:rPr>
          <w:rFonts w:ascii="Times New Roman" w:hAnsi="Times New Roman" w:cs="Times New Roman"/>
          <w:sz w:val="24"/>
          <w:szCs w:val="24"/>
        </w:rPr>
      </w:pPr>
      <w:r>
        <w:rPr>
          <w:rFonts w:ascii="Times New Roman" w:hAnsi="Times New Roman" w:cs="Times New Roman"/>
          <w:sz w:val="24"/>
          <w:szCs w:val="24"/>
        </w:rPr>
        <w:t>4</w:t>
      </w:r>
      <w:r w:rsidR="00AB7F3B" w:rsidRPr="00AB7F3B">
        <w:rPr>
          <w:rFonts w:ascii="Times New Roman" w:hAnsi="Times New Roman" w:cs="Times New Roman"/>
          <w:sz w:val="24"/>
          <w:szCs w:val="24"/>
        </w:rPr>
        <w:t>. Zlepšenie sociálnej integrácie a súdržnosti</w:t>
      </w:r>
    </w:p>
    <w:p w14:paraId="6099E080" w14:textId="77777777" w:rsidR="00AB7F3B" w:rsidRPr="00AB7F3B" w:rsidRDefault="00AB7F3B" w:rsidP="00797832">
      <w:pPr>
        <w:numPr>
          <w:ilvl w:val="0"/>
          <w:numId w:val="37"/>
        </w:numPr>
        <w:jc w:val="both"/>
        <w:rPr>
          <w:rFonts w:ascii="Times New Roman" w:hAnsi="Times New Roman" w:cs="Times New Roman"/>
          <w:sz w:val="24"/>
          <w:szCs w:val="24"/>
        </w:rPr>
      </w:pPr>
      <w:r w:rsidRPr="00AB7F3B">
        <w:rPr>
          <w:rFonts w:ascii="Times New Roman" w:hAnsi="Times New Roman" w:cs="Times New Roman"/>
          <w:b/>
          <w:bCs/>
          <w:sz w:val="24"/>
          <w:szCs w:val="24"/>
        </w:rPr>
        <w:t>Ukazovateľ:</w:t>
      </w:r>
      <w:r w:rsidRPr="00AB7F3B">
        <w:rPr>
          <w:rFonts w:ascii="Times New Roman" w:hAnsi="Times New Roman" w:cs="Times New Roman"/>
          <w:sz w:val="24"/>
          <w:szCs w:val="24"/>
        </w:rPr>
        <w:t xml:space="preserve"> Miera medziľudských vzťahov a spolupráce medzi deťmi z rôznych etnických, sociálnych a kultúrnych skupín.</w:t>
      </w:r>
    </w:p>
    <w:p w14:paraId="0A4687D0" w14:textId="77777777" w:rsidR="00AB7F3B" w:rsidRPr="00AB7F3B" w:rsidRDefault="00AB7F3B" w:rsidP="00797832">
      <w:pPr>
        <w:numPr>
          <w:ilvl w:val="0"/>
          <w:numId w:val="37"/>
        </w:numPr>
        <w:jc w:val="both"/>
        <w:rPr>
          <w:rFonts w:ascii="Times New Roman" w:hAnsi="Times New Roman" w:cs="Times New Roman"/>
          <w:sz w:val="24"/>
          <w:szCs w:val="24"/>
        </w:rPr>
      </w:pPr>
      <w:r w:rsidRPr="00AB7F3B">
        <w:rPr>
          <w:rFonts w:ascii="Times New Roman" w:hAnsi="Times New Roman" w:cs="Times New Roman"/>
          <w:b/>
          <w:bCs/>
          <w:sz w:val="24"/>
          <w:szCs w:val="24"/>
        </w:rPr>
        <w:t>Ako merať:</w:t>
      </w:r>
      <w:r w:rsidRPr="00AB7F3B">
        <w:rPr>
          <w:rFonts w:ascii="Times New Roman" w:hAnsi="Times New Roman" w:cs="Times New Roman"/>
          <w:sz w:val="24"/>
          <w:szCs w:val="24"/>
        </w:rPr>
        <w:t xml:space="preserve"> Rôzne metódy, ako sú dotazníky alebo rozhovory s deťmi a pedagógmi, ktoré hodnotia úroveň spolupráce, rešpektu a porozumenia medzi deťmi.</w:t>
      </w:r>
    </w:p>
    <w:p w14:paraId="4ED4ECF6" w14:textId="77777777" w:rsidR="00AB7F3B" w:rsidRPr="00AB7F3B" w:rsidRDefault="00AB7F3B" w:rsidP="00797832">
      <w:pPr>
        <w:numPr>
          <w:ilvl w:val="0"/>
          <w:numId w:val="37"/>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Zlepšiť úroveň spolupráce a interakcie medzi deťmi z rôznych skupín.</w:t>
      </w:r>
    </w:p>
    <w:p w14:paraId="59936E42" w14:textId="3536A57C" w:rsidR="00AB7F3B" w:rsidRPr="00AB7F3B" w:rsidRDefault="00B938A6" w:rsidP="00797832">
      <w:pPr>
        <w:jc w:val="both"/>
        <w:rPr>
          <w:rFonts w:ascii="Times New Roman" w:hAnsi="Times New Roman" w:cs="Times New Roman"/>
          <w:sz w:val="24"/>
          <w:szCs w:val="24"/>
        </w:rPr>
      </w:pPr>
      <w:r>
        <w:rPr>
          <w:rFonts w:ascii="Times New Roman" w:hAnsi="Times New Roman" w:cs="Times New Roman"/>
          <w:sz w:val="24"/>
          <w:szCs w:val="24"/>
        </w:rPr>
        <w:t>5</w:t>
      </w:r>
      <w:r w:rsidR="00AB7F3B" w:rsidRPr="00AB7F3B">
        <w:rPr>
          <w:rFonts w:ascii="Times New Roman" w:hAnsi="Times New Roman" w:cs="Times New Roman"/>
          <w:sz w:val="24"/>
          <w:szCs w:val="24"/>
        </w:rPr>
        <w:t xml:space="preserve">. Zníženie </w:t>
      </w:r>
      <w:proofErr w:type="spellStart"/>
      <w:r w:rsidR="00AB7F3B" w:rsidRPr="00AB7F3B">
        <w:rPr>
          <w:rFonts w:ascii="Times New Roman" w:hAnsi="Times New Roman" w:cs="Times New Roman"/>
          <w:sz w:val="24"/>
          <w:szCs w:val="24"/>
        </w:rPr>
        <w:t>disciplínnych</w:t>
      </w:r>
      <w:proofErr w:type="spellEnd"/>
      <w:r w:rsidR="00AB7F3B" w:rsidRPr="00AB7F3B">
        <w:rPr>
          <w:rFonts w:ascii="Times New Roman" w:hAnsi="Times New Roman" w:cs="Times New Roman"/>
          <w:sz w:val="24"/>
          <w:szCs w:val="24"/>
        </w:rPr>
        <w:t xml:space="preserve"> problémov a šikanovania</w:t>
      </w:r>
    </w:p>
    <w:p w14:paraId="07F9D277" w14:textId="77777777" w:rsidR="00AB7F3B" w:rsidRPr="00AB7F3B" w:rsidRDefault="00AB7F3B" w:rsidP="00797832">
      <w:pPr>
        <w:numPr>
          <w:ilvl w:val="0"/>
          <w:numId w:val="38"/>
        </w:numPr>
        <w:jc w:val="both"/>
        <w:rPr>
          <w:rFonts w:ascii="Times New Roman" w:hAnsi="Times New Roman" w:cs="Times New Roman"/>
          <w:sz w:val="24"/>
          <w:szCs w:val="24"/>
        </w:rPr>
      </w:pPr>
      <w:r w:rsidRPr="00AB7F3B">
        <w:rPr>
          <w:rFonts w:ascii="Times New Roman" w:hAnsi="Times New Roman" w:cs="Times New Roman"/>
          <w:b/>
          <w:bCs/>
          <w:sz w:val="24"/>
          <w:szCs w:val="24"/>
        </w:rPr>
        <w:t>Ukazovateľ:</w:t>
      </w:r>
      <w:r w:rsidRPr="00AB7F3B">
        <w:rPr>
          <w:rFonts w:ascii="Times New Roman" w:hAnsi="Times New Roman" w:cs="Times New Roman"/>
          <w:sz w:val="24"/>
          <w:szCs w:val="24"/>
        </w:rPr>
        <w:t xml:space="preserve"> Počet incidentov týkajúcich sa diskriminácie, šikanovania a iných negatívnych medziľudských problémov medzi deťmi.</w:t>
      </w:r>
    </w:p>
    <w:p w14:paraId="160BD5B5" w14:textId="77777777" w:rsidR="00AB7F3B" w:rsidRPr="00AB7F3B" w:rsidRDefault="00AB7F3B" w:rsidP="00797832">
      <w:pPr>
        <w:numPr>
          <w:ilvl w:val="0"/>
          <w:numId w:val="38"/>
        </w:numPr>
        <w:jc w:val="both"/>
        <w:rPr>
          <w:rFonts w:ascii="Times New Roman" w:hAnsi="Times New Roman" w:cs="Times New Roman"/>
          <w:sz w:val="24"/>
          <w:szCs w:val="24"/>
        </w:rPr>
      </w:pPr>
      <w:r w:rsidRPr="00AB7F3B">
        <w:rPr>
          <w:rFonts w:ascii="Times New Roman" w:hAnsi="Times New Roman" w:cs="Times New Roman"/>
          <w:b/>
          <w:bCs/>
          <w:sz w:val="24"/>
          <w:szCs w:val="24"/>
        </w:rPr>
        <w:lastRenderedPageBreak/>
        <w:t>Ako merať:</w:t>
      </w:r>
      <w:r w:rsidRPr="00AB7F3B">
        <w:rPr>
          <w:rFonts w:ascii="Times New Roman" w:hAnsi="Times New Roman" w:cs="Times New Roman"/>
          <w:sz w:val="24"/>
          <w:szCs w:val="24"/>
        </w:rPr>
        <w:t xml:space="preserve"> Počet disciplinárnych prípadov alebo podaných sťažností týkajúcich sa diskriminácie a šikanovania na základe etnického pôvodu, sociálneho postavenia alebo iných charakteristík.</w:t>
      </w:r>
    </w:p>
    <w:p w14:paraId="5F123640" w14:textId="77777777" w:rsidR="00AB7F3B" w:rsidRPr="00AB7F3B" w:rsidRDefault="00AB7F3B" w:rsidP="00797832">
      <w:pPr>
        <w:numPr>
          <w:ilvl w:val="0"/>
          <w:numId w:val="38"/>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Znížiť výskyt diskriminácie, šikanovania a nepriateľského správania v škole.</w:t>
      </w:r>
    </w:p>
    <w:p w14:paraId="58B8299D" w14:textId="589570EE" w:rsidR="00AB7F3B" w:rsidRPr="00AB7F3B" w:rsidRDefault="00B938A6" w:rsidP="00797832">
      <w:pPr>
        <w:jc w:val="both"/>
        <w:rPr>
          <w:rFonts w:ascii="Times New Roman" w:hAnsi="Times New Roman" w:cs="Times New Roman"/>
          <w:sz w:val="24"/>
          <w:szCs w:val="24"/>
        </w:rPr>
      </w:pPr>
      <w:r>
        <w:rPr>
          <w:rFonts w:ascii="Times New Roman" w:hAnsi="Times New Roman" w:cs="Times New Roman"/>
          <w:sz w:val="24"/>
          <w:szCs w:val="24"/>
        </w:rPr>
        <w:t>6</w:t>
      </w:r>
      <w:r w:rsidR="00AB7F3B" w:rsidRPr="00AB7F3B">
        <w:rPr>
          <w:rFonts w:ascii="Times New Roman" w:hAnsi="Times New Roman" w:cs="Times New Roman"/>
          <w:sz w:val="24"/>
          <w:szCs w:val="24"/>
        </w:rPr>
        <w:t>. Spokojnosť rodičov a komunity</w:t>
      </w:r>
    </w:p>
    <w:p w14:paraId="2C21493F" w14:textId="77777777" w:rsidR="00AB7F3B" w:rsidRPr="00AB7F3B" w:rsidRDefault="00AB7F3B" w:rsidP="00797832">
      <w:pPr>
        <w:numPr>
          <w:ilvl w:val="0"/>
          <w:numId w:val="39"/>
        </w:numPr>
        <w:jc w:val="both"/>
        <w:rPr>
          <w:rFonts w:ascii="Times New Roman" w:hAnsi="Times New Roman" w:cs="Times New Roman"/>
          <w:sz w:val="24"/>
          <w:szCs w:val="24"/>
        </w:rPr>
      </w:pPr>
      <w:r w:rsidRPr="00AB7F3B">
        <w:rPr>
          <w:rFonts w:ascii="Times New Roman" w:hAnsi="Times New Roman" w:cs="Times New Roman"/>
          <w:b/>
          <w:bCs/>
          <w:sz w:val="24"/>
          <w:szCs w:val="24"/>
        </w:rPr>
        <w:t>Ukazovateľ:</w:t>
      </w:r>
      <w:r w:rsidRPr="00AB7F3B">
        <w:rPr>
          <w:rFonts w:ascii="Times New Roman" w:hAnsi="Times New Roman" w:cs="Times New Roman"/>
          <w:sz w:val="24"/>
          <w:szCs w:val="24"/>
        </w:rPr>
        <w:t xml:space="preserve"> Spokojnosť rodičov, učiteľov a komunity s inkluzívnym prístupom školy.</w:t>
      </w:r>
    </w:p>
    <w:p w14:paraId="1403CE3B" w14:textId="77777777" w:rsidR="00AB7F3B" w:rsidRPr="00AB7F3B" w:rsidRDefault="00AB7F3B" w:rsidP="00797832">
      <w:pPr>
        <w:numPr>
          <w:ilvl w:val="0"/>
          <w:numId w:val="39"/>
        </w:numPr>
        <w:jc w:val="both"/>
        <w:rPr>
          <w:rFonts w:ascii="Times New Roman" w:hAnsi="Times New Roman" w:cs="Times New Roman"/>
          <w:sz w:val="24"/>
          <w:szCs w:val="24"/>
        </w:rPr>
      </w:pPr>
      <w:r w:rsidRPr="00AB7F3B">
        <w:rPr>
          <w:rFonts w:ascii="Times New Roman" w:hAnsi="Times New Roman" w:cs="Times New Roman"/>
          <w:b/>
          <w:bCs/>
          <w:sz w:val="24"/>
          <w:szCs w:val="24"/>
        </w:rPr>
        <w:t>Ako merať:</w:t>
      </w:r>
      <w:r w:rsidRPr="00AB7F3B">
        <w:rPr>
          <w:rFonts w:ascii="Times New Roman" w:hAnsi="Times New Roman" w:cs="Times New Roman"/>
          <w:sz w:val="24"/>
          <w:szCs w:val="24"/>
        </w:rPr>
        <w:t xml:space="preserve"> Prieskumy a ankety medzi rodičmi, zamestnancami školy a komunitnými lídrami, ktoré hodnotia </w:t>
      </w:r>
      <w:proofErr w:type="spellStart"/>
      <w:r w:rsidRPr="00AB7F3B">
        <w:rPr>
          <w:rFonts w:ascii="Times New Roman" w:hAnsi="Times New Roman" w:cs="Times New Roman"/>
          <w:sz w:val="24"/>
          <w:szCs w:val="24"/>
        </w:rPr>
        <w:t>inkluzívnosť</w:t>
      </w:r>
      <w:proofErr w:type="spellEnd"/>
      <w:r w:rsidRPr="00AB7F3B">
        <w:rPr>
          <w:rFonts w:ascii="Times New Roman" w:hAnsi="Times New Roman" w:cs="Times New Roman"/>
          <w:sz w:val="24"/>
          <w:szCs w:val="24"/>
        </w:rPr>
        <w:t xml:space="preserve"> vzdelávacieho prostredia a opatrenia </w:t>
      </w:r>
      <w:proofErr w:type="spellStart"/>
      <w:r w:rsidRPr="00AB7F3B">
        <w:rPr>
          <w:rFonts w:ascii="Times New Roman" w:hAnsi="Times New Roman" w:cs="Times New Roman"/>
          <w:sz w:val="24"/>
          <w:szCs w:val="24"/>
        </w:rPr>
        <w:t>desegregácie</w:t>
      </w:r>
      <w:proofErr w:type="spellEnd"/>
      <w:r w:rsidRPr="00AB7F3B">
        <w:rPr>
          <w:rFonts w:ascii="Times New Roman" w:hAnsi="Times New Roman" w:cs="Times New Roman"/>
          <w:sz w:val="24"/>
          <w:szCs w:val="24"/>
        </w:rPr>
        <w:t>.</w:t>
      </w:r>
    </w:p>
    <w:p w14:paraId="710B66D3" w14:textId="77777777" w:rsidR="00AB7F3B" w:rsidRPr="00966BC5" w:rsidRDefault="00AB7F3B" w:rsidP="00797832">
      <w:pPr>
        <w:numPr>
          <w:ilvl w:val="0"/>
          <w:numId w:val="39"/>
        </w:numPr>
        <w:jc w:val="both"/>
        <w:rPr>
          <w:rFonts w:ascii="Times New Roman" w:hAnsi="Times New Roman" w:cs="Times New Roman"/>
          <w:sz w:val="24"/>
          <w:szCs w:val="24"/>
        </w:rPr>
      </w:pPr>
      <w:r w:rsidRPr="00AB7F3B">
        <w:rPr>
          <w:rFonts w:ascii="Times New Roman" w:hAnsi="Times New Roman" w:cs="Times New Roman"/>
          <w:b/>
          <w:bCs/>
          <w:sz w:val="24"/>
          <w:szCs w:val="24"/>
        </w:rPr>
        <w:t>Cieľ:</w:t>
      </w:r>
      <w:r w:rsidRPr="00AB7F3B">
        <w:rPr>
          <w:rFonts w:ascii="Times New Roman" w:hAnsi="Times New Roman" w:cs="Times New Roman"/>
          <w:sz w:val="24"/>
          <w:szCs w:val="24"/>
        </w:rPr>
        <w:t xml:space="preserve"> Zvýšiť mieru spokojnosti rodičov a komunity s </w:t>
      </w:r>
      <w:proofErr w:type="spellStart"/>
      <w:r w:rsidRPr="00AB7F3B">
        <w:rPr>
          <w:rFonts w:ascii="Times New Roman" w:hAnsi="Times New Roman" w:cs="Times New Roman"/>
          <w:sz w:val="24"/>
          <w:szCs w:val="24"/>
        </w:rPr>
        <w:t>desegregačnými</w:t>
      </w:r>
      <w:proofErr w:type="spellEnd"/>
      <w:r w:rsidRPr="00AB7F3B">
        <w:rPr>
          <w:rFonts w:ascii="Times New Roman" w:hAnsi="Times New Roman" w:cs="Times New Roman"/>
          <w:sz w:val="24"/>
          <w:szCs w:val="24"/>
        </w:rPr>
        <w:t xml:space="preserve"> opatreniami a podporou rovnosti príležitostí.</w:t>
      </w:r>
    </w:p>
    <w:p w14:paraId="3CAD789E" w14:textId="149C3D67" w:rsidR="00752217" w:rsidRPr="00BD7B3C" w:rsidRDefault="00752217" w:rsidP="00797832">
      <w:pPr>
        <w:pStyle w:val="Odsekzoznamu"/>
        <w:numPr>
          <w:ilvl w:val="0"/>
          <w:numId w:val="11"/>
        </w:numPr>
        <w:jc w:val="both"/>
        <w:rPr>
          <w:rFonts w:ascii="Times New Roman" w:hAnsi="Times New Roman" w:cs="Times New Roman"/>
          <w:b/>
          <w:bCs/>
          <w:sz w:val="24"/>
          <w:szCs w:val="24"/>
        </w:rPr>
      </w:pPr>
      <w:r w:rsidRPr="00BD7B3C">
        <w:rPr>
          <w:rFonts w:ascii="Times New Roman" w:hAnsi="Times New Roman" w:cs="Times New Roman"/>
          <w:b/>
          <w:bCs/>
          <w:sz w:val="24"/>
          <w:szCs w:val="24"/>
        </w:rPr>
        <w:t>Zdroje a financovanie</w:t>
      </w:r>
    </w:p>
    <w:p w14:paraId="3D3526AD" w14:textId="77777777" w:rsidR="00752217" w:rsidRPr="00752217" w:rsidRDefault="00752217" w:rsidP="00797832">
      <w:pPr>
        <w:jc w:val="both"/>
        <w:rPr>
          <w:rFonts w:ascii="Times New Roman" w:hAnsi="Times New Roman" w:cs="Times New Roman"/>
          <w:b/>
          <w:bCs/>
          <w:sz w:val="24"/>
          <w:szCs w:val="24"/>
        </w:rPr>
      </w:pPr>
      <w:r w:rsidRPr="00752217">
        <w:rPr>
          <w:rFonts w:ascii="Times New Roman" w:hAnsi="Times New Roman" w:cs="Times New Roman"/>
          <w:b/>
          <w:bCs/>
          <w:sz w:val="24"/>
          <w:szCs w:val="24"/>
        </w:rPr>
        <w:t xml:space="preserve">Konkrétne oblasti, ktoré si vyžadujú financovanie pre </w:t>
      </w:r>
      <w:proofErr w:type="spellStart"/>
      <w:r w:rsidRPr="00752217">
        <w:rPr>
          <w:rFonts w:ascii="Times New Roman" w:hAnsi="Times New Roman" w:cs="Times New Roman"/>
          <w:b/>
          <w:bCs/>
          <w:sz w:val="24"/>
          <w:szCs w:val="24"/>
        </w:rPr>
        <w:t>desegregáciu</w:t>
      </w:r>
      <w:proofErr w:type="spellEnd"/>
      <w:r w:rsidRPr="00752217">
        <w:rPr>
          <w:rFonts w:ascii="Times New Roman" w:hAnsi="Times New Roman" w:cs="Times New Roman"/>
          <w:b/>
          <w:bCs/>
          <w:sz w:val="24"/>
          <w:szCs w:val="24"/>
        </w:rPr>
        <w:t>:</w:t>
      </w:r>
    </w:p>
    <w:p w14:paraId="3B197DE9" w14:textId="781A5138" w:rsidR="00752217" w:rsidRPr="00752217" w:rsidRDefault="00752217" w:rsidP="00797832">
      <w:pPr>
        <w:numPr>
          <w:ilvl w:val="0"/>
          <w:numId w:val="47"/>
        </w:numPr>
        <w:jc w:val="both"/>
        <w:rPr>
          <w:rFonts w:ascii="Times New Roman" w:hAnsi="Times New Roman" w:cs="Times New Roman"/>
          <w:sz w:val="24"/>
          <w:szCs w:val="24"/>
        </w:rPr>
      </w:pPr>
      <w:r w:rsidRPr="00752217">
        <w:rPr>
          <w:rFonts w:ascii="Times New Roman" w:hAnsi="Times New Roman" w:cs="Times New Roman"/>
          <w:sz w:val="24"/>
          <w:szCs w:val="24"/>
        </w:rPr>
        <w:t>Vzdelávacie materiály a pomôcky: Tvorba a distribúcia učebných pomôcok a ďalších materiálov, ktoré sú prispôsobené pre deti so špeciálnymi potrebami, deti z rôznych jazykových a kultúrnych prostredí.</w:t>
      </w:r>
    </w:p>
    <w:p w14:paraId="5C001CEC" w14:textId="77777777" w:rsidR="00752217" w:rsidRPr="00752217" w:rsidRDefault="00752217" w:rsidP="00797832">
      <w:pPr>
        <w:numPr>
          <w:ilvl w:val="0"/>
          <w:numId w:val="47"/>
        </w:numPr>
        <w:jc w:val="both"/>
        <w:rPr>
          <w:rFonts w:ascii="Times New Roman" w:hAnsi="Times New Roman" w:cs="Times New Roman"/>
          <w:sz w:val="24"/>
          <w:szCs w:val="24"/>
        </w:rPr>
      </w:pPr>
      <w:r w:rsidRPr="00752217">
        <w:rPr>
          <w:rFonts w:ascii="Times New Roman" w:hAnsi="Times New Roman" w:cs="Times New Roman"/>
          <w:sz w:val="24"/>
          <w:szCs w:val="24"/>
        </w:rPr>
        <w:t>Školenia a profesijný rozvoj pedagógov: Investície do školení a workshopov pre učiteľov, ktoré sa zameriavajú na inkluzívne vzdelávanie, rozpoznávanie a riešenie problémov diskriminácie, a podporu rovnosti príležitostí.</w:t>
      </w:r>
    </w:p>
    <w:p w14:paraId="0B627C4E" w14:textId="6BA129DF" w:rsidR="00752217" w:rsidRPr="00752217" w:rsidRDefault="00752217" w:rsidP="00797832">
      <w:pPr>
        <w:numPr>
          <w:ilvl w:val="0"/>
          <w:numId w:val="47"/>
        </w:numPr>
        <w:jc w:val="both"/>
        <w:rPr>
          <w:rFonts w:ascii="Times New Roman" w:hAnsi="Times New Roman" w:cs="Times New Roman"/>
          <w:sz w:val="24"/>
          <w:szCs w:val="24"/>
        </w:rPr>
      </w:pPr>
      <w:r w:rsidRPr="00752217">
        <w:rPr>
          <w:rFonts w:ascii="Times New Roman" w:hAnsi="Times New Roman" w:cs="Times New Roman"/>
          <w:sz w:val="24"/>
          <w:szCs w:val="24"/>
        </w:rPr>
        <w:t xml:space="preserve">Asistenčné a podporné služby: </w:t>
      </w:r>
      <w:r w:rsidR="00B938A6">
        <w:rPr>
          <w:rFonts w:ascii="Times New Roman" w:hAnsi="Times New Roman" w:cs="Times New Roman"/>
          <w:sz w:val="24"/>
          <w:szCs w:val="24"/>
        </w:rPr>
        <w:t>A</w:t>
      </w:r>
      <w:r w:rsidRPr="00752217">
        <w:rPr>
          <w:rFonts w:ascii="Times New Roman" w:hAnsi="Times New Roman" w:cs="Times New Roman"/>
          <w:sz w:val="24"/>
          <w:szCs w:val="24"/>
        </w:rPr>
        <w:t>sistent</w:t>
      </w:r>
      <w:r w:rsidR="00B938A6">
        <w:rPr>
          <w:rFonts w:ascii="Times New Roman" w:hAnsi="Times New Roman" w:cs="Times New Roman"/>
          <w:sz w:val="24"/>
          <w:szCs w:val="24"/>
        </w:rPr>
        <w:t>i</w:t>
      </w:r>
      <w:r w:rsidRPr="00752217">
        <w:rPr>
          <w:rFonts w:ascii="Times New Roman" w:hAnsi="Times New Roman" w:cs="Times New Roman"/>
          <w:sz w:val="24"/>
          <w:szCs w:val="24"/>
        </w:rPr>
        <w:t xml:space="preserve"> učiteľov a podporný personál, ktorý pomáha deťom so špeciálnymi vzdelávacími potrebami a deťom z rôznych znevýhodnených skupín.</w:t>
      </w:r>
    </w:p>
    <w:p w14:paraId="0C2B7D0F" w14:textId="77777777" w:rsidR="00752217" w:rsidRPr="00966BC5" w:rsidRDefault="00752217" w:rsidP="00797832">
      <w:pPr>
        <w:jc w:val="both"/>
        <w:rPr>
          <w:rFonts w:ascii="Times New Roman" w:hAnsi="Times New Roman" w:cs="Times New Roman"/>
          <w:sz w:val="24"/>
          <w:szCs w:val="24"/>
        </w:rPr>
      </w:pPr>
    </w:p>
    <w:p w14:paraId="13BB41C1" w14:textId="77777777" w:rsidR="00752217" w:rsidRPr="00752217" w:rsidRDefault="00752217" w:rsidP="00797832">
      <w:pPr>
        <w:jc w:val="both"/>
        <w:rPr>
          <w:rFonts w:ascii="Times New Roman" w:hAnsi="Times New Roman" w:cs="Times New Roman"/>
          <w:b/>
          <w:bCs/>
          <w:sz w:val="28"/>
          <w:szCs w:val="28"/>
        </w:rPr>
      </w:pPr>
      <w:r w:rsidRPr="00752217">
        <w:rPr>
          <w:rFonts w:ascii="Times New Roman" w:hAnsi="Times New Roman" w:cs="Times New Roman"/>
          <w:b/>
          <w:bCs/>
          <w:sz w:val="28"/>
          <w:szCs w:val="28"/>
        </w:rPr>
        <w:t xml:space="preserve">Záver </w:t>
      </w:r>
      <w:proofErr w:type="spellStart"/>
      <w:r w:rsidRPr="00752217">
        <w:rPr>
          <w:rFonts w:ascii="Times New Roman" w:hAnsi="Times New Roman" w:cs="Times New Roman"/>
          <w:b/>
          <w:bCs/>
          <w:sz w:val="28"/>
          <w:szCs w:val="28"/>
        </w:rPr>
        <w:t>desegregácie</w:t>
      </w:r>
      <w:proofErr w:type="spellEnd"/>
      <w:r w:rsidRPr="00752217">
        <w:rPr>
          <w:rFonts w:ascii="Times New Roman" w:hAnsi="Times New Roman" w:cs="Times New Roman"/>
          <w:b/>
          <w:bCs/>
          <w:sz w:val="28"/>
          <w:szCs w:val="28"/>
        </w:rPr>
        <w:t xml:space="preserve"> vo výchove a vzdelávaní s uplatnením na triedu</w:t>
      </w:r>
    </w:p>
    <w:p w14:paraId="11D6498E" w14:textId="77777777" w:rsidR="00752217" w:rsidRPr="00752217" w:rsidRDefault="00752217" w:rsidP="00797832">
      <w:pPr>
        <w:jc w:val="both"/>
        <w:rPr>
          <w:rFonts w:ascii="Times New Roman" w:hAnsi="Times New Roman" w:cs="Times New Roman"/>
          <w:sz w:val="24"/>
          <w:szCs w:val="24"/>
        </w:rPr>
      </w:pPr>
      <w:proofErr w:type="spellStart"/>
      <w:r w:rsidRPr="00752217">
        <w:rPr>
          <w:rFonts w:ascii="Times New Roman" w:hAnsi="Times New Roman" w:cs="Times New Roman"/>
          <w:sz w:val="24"/>
          <w:szCs w:val="24"/>
        </w:rPr>
        <w:t>Desegregácia</w:t>
      </w:r>
      <w:proofErr w:type="spellEnd"/>
      <w:r w:rsidRPr="00752217">
        <w:rPr>
          <w:rFonts w:ascii="Times New Roman" w:hAnsi="Times New Roman" w:cs="Times New Roman"/>
          <w:sz w:val="24"/>
          <w:szCs w:val="24"/>
        </w:rPr>
        <w:t xml:space="preserve"> vo výchove a vzdelávaní je nevyhnutným krokom na ceste k spravodlivému a inkluzívnemu vzdelávaciemu systému, ktorý poskytuje rovnaké príležitosti pre všetky deti, bez ohľadu na ich etnický pôvod, sociálne postavenie, zdravotný stav či iné rozdiely. Cieľom </w:t>
      </w:r>
      <w:proofErr w:type="spellStart"/>
      <w:r w:rsidRPr="00752217">
        <w:rPr>
          <w:rFonts w:ascii="Times New Roman" w:hAnsi="Times New Roman" w:cs="Times New Roman"/>
          <w:sz w:val="24"/>
          <w:szCs w:val="24"/>
        </w:rPr>
        <w:t>desegregácie</w:t>
      </w:r>
      <w:proofErr w:type="spellEnd"/>
      <w:r w:rsidRPr="00752217">
        <w:rPr>
          <w:rFonts w:ascii="Times New Roman" w:hAnsi="Times New Roman" w:cs="Times New Roman"/>
          <w:sz w:val="24"/>
          <w:szCs w:val="24"/>
        </w:rPr>
        <w:t xml:space="preserve"> nie je len odstrániť fyzickú oddelenosť, ale aj zmeniť vzdelávacie prístupy a vytvoriť prostredie, kde sa každé dieťa cíti prijaté, rešpektované a podporované vo svojom raste a rozvoji.</w:t>
      </w:r>
    </w:p>
    <w:p w14:paraId="64D08827" w14:textId="77777777" w:rsidR="00752217" w:rsidRPr="00752217" w:rsidRDefault="00752217" w:rsidP="00797832">
      <w:pPr>
        <w:jc w:val="both"/>
        <w:rPr>
          <w:rFonts w:ascii="Times New Roman" w:hAnsi="Times New Roman" w:cs="Times New Roman"/>
          <w:sz w:val="24"/>
          <w:szCs w:val="24"/>
        </w:rPr>
      </w:pPr>
      <w:r w:rsidRPr="00752217">
        <w:rPr>
          <w:rFonts w:ascii="Times New Roman" w:hAnsi="Times New Roman" w:cs="Times New Roman"/>
          <w:sz w:val="24"/>
          <w:szCs w:val="24"/>
        </w:rPr>
        <w:t xml:space="preserve">Na </w:t>
      </w:r>
      <w:r w:rsidRPr="00752217">
        <w:rPr>
          <w:rFonts w:ascii="Times New Roman" w:hAnsi="Times New Roman" w:cs="Times New Roman"/>
          <w:b/>
          <w:bCs/>
          <w:sz w:val="24"/>
          <w:szCs w:val="24"/>
        </w:rPr>
        <w:t>triednej úrovni</w:t>
      </w:r>
      <w:r w:rsidRPr="00752217">
        <w:rPr>
          <w:rFonts w:ascii="Times New Roman" w:hAnsi="Times New Roman" w:cs="Times New Roman"/>
          <w:sz w:val="24"/>
          <w:szCs w:val="24"/>
        </w:rPr>
        <w:t xml:space="preserve"> to znamená implementáciu konkrétnych </w:t>
      </w:r>
      <w:r w:rsidRPr="00752217">
        <w:rPr>
          <w:rFonts w:ascii="Times New Roman" w:hAnsi="Times New Roman" w:cs="Times New Roman"/>
          <w:b/>
          <w:bCs/>
          <w:sz w:val="24"/>
          <w:szCs w:val="24"/>
        </w:rPr>
        <w:t>aktivít a prístupov</w:t>
      </w:r>
      <w:r w:rsidRPr="00752217">
        <w:rPr>
          <w:rFonts w:ascii="Times New Roman" w:hAnsi="Times New Roman" w:cs="Times New Roman"/>
          <w:sz w:val="24"/>
          <w:szCs w:val="24"/>
        </w:rPr>
        <w:t xml:space="preserve">, ktoré zabezpečia, že všetky deti, bez ohľadu na ich pôvod alebo individuálne potreby, budú mať rovnakú šancu na kvalitné vzdelanie. Aby </w:t>
      </w:r>
      <w:proofErr w:type="spellStart"/>
      <w:r w:rsidRPr="00752217">
        <w:rPr>
          <w:rFonts w:ascii="Times New Roman" w:hAnsi="Times New Roman" w:cs="Times New Roman"/>
          <w:sz w:val="24"/>
          <w:szCs w:val="24"/>
        </w:rPr>
        <w:t>desegregácia</w:t>
      </w:r>
      <w:proofErr w:type="spellEnd"/>
      <w:r w:rsidRPr="00752217">
        <w:rPr>
          <w:rFonts w:ascii="Times New Roman" w:hAnsi="Times New Roman" w:cs="Times New Roman"/>
          <w:sz w:val="24"/>
          <w:szCs w:val="24"/>
        </w:rPr>
        <w:t xml:space="preserve"> bola úspešná, je dôležité uplatniť princípy </w:t>
      </w:r>
      <w:proofErr w:type="spellStart"/>
      <w:r w:rsidRPr="00752217">
        <w:rPr>
          <w:rFonts w:ascii="Times New Roman" w:hAnsi="Times New Roman" w:cs="Times New Roman"/>
          <w:b/>
          <w:bCs/>
          <w:sz w:val="24"/>
          <w:szCs w:val="24"/>
        </w:rPr>
        <w:t>inkluzívnosti</w:t>
      </w:r>
      <w:proofErr w:type="spellEnd"/>
      <w:r w:rsidRPr="00752217">
        <w:rPr>
          <w:rFonts w:ascii="Times New Roman" w:hAnsi="Times New Roman" w:cs="Times New Roman"/>
          <w:b/>
          <w:bCs/>
          <w:sz w:val="24"/>
          <w:szCs w:val="24"/>
        </w:rPr>
        <w:t>, rovnosti a rešpektu</w:t>
      </w:r>
      <w:r w:rsidRPr="00752217">
        <w:rPr>
          <w:rFonts w:ascii="Times New Roman" w:hAnsi="Times New Roman" w:cs="Times New Roman"/>
          <w:sz w:val="24"/>
          <w:szCs w:val="24"/>
        </w:rPr>
        <w:t xml:space="preserve"> vo všetkých aspektoch vyučovacieho procesu.</w:t>
      </w:r>
    </w:p>
    <w:p w14:paraId="70D1E27D" w14:textId="77777777" w:rsidR="00BD7B3C" w:rsidRDefault="00BD7B3C" w:rsidP="00752217">
      <w:pPr>
        <w:rPr>
          <w:rFonts w:ascii="Times New Roman" w:hAnsi="Times New Roman" w:cs="Times New Roman"/>
          <w:b/>
          <w:bCs/>
          <w:sz w:val="24"/>
          <w:szCs w:val="24"/>
        </w:rPr>
      </w:pPr>
    </w:p>
    <w:p w14:paraId="6DC84FFC" w14:textId="77777777" w:rsidR="00797832" w:rsidRDefault="00797832" w:rsidP="00752217">
      <w:pPr>
        <w:rPr>
          <w:rFonts w:ascii="Times New Roman" w:hAnsi="Times New Roman" w:cs="Times New Roman"/>
          <w:b/>
          <w:bCs/>
          <w:sz w:val="24"/>
          <w:szCs w:val="24"/>
        </w:rPr>
      </w:pPr>
    </w:p>
    <w:p w14:paraId="0742E23F" w14:textId="77777777" w:rsidR="00797832" w:rsidRDefault="00797832" w:rsidP="00752217">
      <w:pPr>
        <w:rPr>
          <w:rFonts w:ascii="Times New Roman" w:hAnsi="Times New Roman" w:cs="Times New Roman"/>
          <w:b/>
          <w:bCs/>
          <w:sz w:val="24"/>
          <w:szCs w:val="24"/>
        </w:rPr>
      </w:pPr>
    </w:p>
    <w:p w14:paraId="152D54E9" w14:textId="77777777" w:rsidR="00BD7B3C" w:rsidRDefault="00BD7B3C" w:rsidP="00752217">
      <w:pPr>
        <w:rPr>
          <w:rFonts w:ascii="Times New Roman" w:hAnsi="Times New Roman" w:cs="Times New Roman"/>
          <w:b/>
          <w:bCs/>
          <w:sz w:val="24"/>
          <w:szCs w:val="24"/>
        </w:rPr>
      </w:pPr>
    </w:p>
    <w:p w14:paraId="2F042985" w14:textId="2A298057" w:rsidR="00752217" w:rsidRPr="00752217" w:rsidRDefault="00752217" w:rsidP="00797832">
      <w:pPr>
        <w:jc w:val="both"/>
        <w:rPr>
          <w:rFonts w:ascii="Times New Roman" w:hAnsi="Times New Roman" w:cs="Times New Roman"/>
          <w:b/>
          <w:bCs/>
          <w:sz w:val="24"/>
          <w:szCs w:val="24"/>
        </w:rPr>
      </w:pPr>
      <w:r w:rsidRPr="00752217">
        <w:rPr>
          <w:rFonts w:ascii="Times New Roman" w:hAnsi="Times New Roman" w:cs="Times New Roman"/>
          <w:b/>
          <w:bCs/>
          <w:sz w:val="24"/>
          <w:szCs w:val="24"/>
        </w:rPr>
        <w:lastRenderedPageBreak/>
        <w:t xml:space="preserve">Kľúčové aspekty </w:t>
      </w:r>
      <w:proofErr w:type="spellStart"/>
      <w:r w:rsidRPr="00752217">
        <w:rPr>
          <w:rFonts w:ascii="Times New Roman" w:hAnsi="Times New Roman" w:cs="Times New Roman"/>
          <w:b/>
          <w:bCs/>
          <w:sz w:val="24"/>
          <w:szCs w:val="24"/>
        </w:rPr>
        <w:t>desegregácie</w:t>
      </w:r>
      <w:proofErr w:type="spellEnd"/>
      <w:r w:rsidRPr="00752217">
        <w:rPr>
          <w:rFonts w:ascii="Times New Roman" w:hAnsi="Times New Roman" w:cs="Times New Roman"/>
          <w:b/>
          <w:bCs/>
          <w:sz w:val="24"/>
          <w:szCs w:val="24"/>
        </w:rPr>
        <w:t xml:space="preserve"> na úrovni triedy:</w:t>
      </w:r>
    </w:p>
    <w:p w14:paraId="4DB995A1" w14:textId="4AAACCC0" w:rsidR="00752217" w:rsidRPr="00752217" w:rsidRDefault="00752217" w:rsidP="00797832">
      <w:pPr>
        <w:numPr>
          <w:ilvl w:val="0"/>
          <w:numId w:val="48"/>
        </w:numPr>
        <w:jc w:val="both"/>
        <w:rPr>
          <w:rFonts w:ascii="Times New Roman" w:hAnsi="Times New Roman" w:cs="Times New Roman"/>
          <w:sz w:val="24"/>
          <w:szCs w:val="24"/>
        </w:rPr>
      </w:pPr>
      <w:r w:rsidRPr="00752217">
        <w:rPr>
          <w:rFonts w:ascii="Times New Roman" w:hAnsi="Times New Roman" w:cs="Times New Roman"/>
          <w:sz w:val="24"/>
          <w:szCs w:val="24"/>
        </w:rPr>
        <w:t>Rovnaké vzdelávacie príležitosti pre všetky deti</w:t>
      </w:r>
      <w:r w:rsidRPr="00752217">
        <w:rPr>
          <w:rFonts w:ascii="Times New Roman" w:hAnsi="Times New Roman" w:cs="Times New Roman"/>
          <w:sz w:val="24"/>
          <w:szCs w:val="24"/>
        </w:rPr>
        <w:br/>
        <w:t xml:space="preserve">Na triednej úrovni </w:t>
      </w:r>
      <w:r w:rsidRPr="00966BC5">
        <w:rPr>
          <w:rFonts w:ascii="Times New Roman" w:hAnsi="Times New Roman" w:cs="Times New Roman"/>
          <w:sz w:val="24"/>
          <w:szCs w:val="24"/>
        </w:rPr>
        <w:t>je</w:t>
      </w:r>
      <w:r w:rsidRPr="00752217">
        <w:rPr>
          <w:rFonts w:ascii="Times New Roman" w:hAnsi="Times New Roman" w:cs="Times New Roman"/>
          <w:sz w:val="24"/>
          <w:szCs w:val="24"/>
        </w:rPr>
        <w:t xml:space="preserve"> zabezpečené, že každé dieťa, bez ohľadu na svoju sociálnu alebo etnickú príslušnosť, má rovnaký prístup k kvalitnému vzdelaniu. To zahŕňa:</w:t>
      </w:r>
    </w:p>
    <w:p w14:paraId="63AE11CF" w14:textId="20E535E2" w:rsidR="00752217" w:rsidRPr="00752217" w:rsidRDefault="00752217" w:rsidP="00797832">
      <w:pPr>
        <w:numPr>
          <w:ilvl w:val="1"/>
          <w:numId w:val="48"/>
        </w:numPr>
        <w:jc w:val="both"/>
        <w:rPr>
          <w:rFonts w:ascii="Times New Roman" w:hAnsi="Times New Roman" w:cs="Times New Roman"/>
          <w:sz w:val="24"/>
          <w:szCs w:val="24"/>
        </w:rPr>
      </w:pPr>
      <w:r w:rsidRPr="00752217">
        <w:rPr>
          <w:rFonts w:ascii="Times New Roman" w:hAnsi="Times New Roman" w:cs="Times New Roman"/>
          <w:b/>
          <w:bCs/>
          <w:sz w:val="24"/>
          <w:szCs w:val="24"/>
        </w:rPr>
        <w:t>Individualizovaný prístup</w:t>
      </w:r>
      <w:r w:rsidRPr="00752217">
        <w:rPr>
          <w:rFonts w:ascii="Times New Roman" w:hAnsi="Times New Roman" w:cs="Times New Roman"/>
          <w:sz w:val="24"/>
          <w:szCs w:val="24"/>
        </w:rPr>
        <w:t>: Učitelia prispôs</w:t>
      </w:r>
      <w:r w:rsidR="008318D4">
        <w:rPr>
          <w:rFonts w:ascii="Times New Roman" w:hAnsi="Times New Roman" w:cs="Times New Roman"/>
          <w:sz w:val="24"/>
          <w:szCs w:val="24"/>
        </w:rPr>
        <w:t>ob</w:t>
      </w:r>
      <w:r w:rsidRPr="00966BC5">
        <w:rPr>
          <w:rFonts w:ascii="Times New Roman" w:hAnsi="Times New Roman" w:cs="Times New Roman"/>
          <w:sz w:val="24"/>
          <w:szCs w:val="24"/>
        </w:rPr>
        <w:t>ujú</w:t>
      </w:r>
      <w:r w:rsidRPr="00752217">
        <w:rPr>
          <w:rFonts w:ascii="Times New Roman" w:hAnsi="Times New Roman" w:cs="Times New Roman"/>
          <w:sz w:val="24"/>
          <w:szCs w:val="24"/>
        </w:rPr>
        <w:t xml:space="preserve"> výučbu potrebám každého žiaka, či už ide o dieťa s rôznymi jazykovými bariérami, dieťa so zdravotným postihnutím, alebo dieťa zo znevýhodneného prostredia.</w:t>
      </w:r>
    </w:p>
    <w:p w14:paraId="27EE279D" w14:textId="75471608" w:rsidR="00752217" w:rsidRPr="00752217" w:rsidRDefault="00752217" w:rsidP="00797832">
      <w:pPr>
        <w:numPr>
          <w:ilvl w:val="1"/>
          <w:numId w:val="48"/>
        </w:numPr>
        <w:jc w:val="both"/>
        <w:rPr>
          <w:rFonts w:ascii="Times New Roman" w:hAnsi="Times New Roman" w:cs="Times New Roman"/>
          <w:sz w:val="24"/>
          <w:szCs w:val="24"/>
        </w:rPr>
      </w:pPr>
      <w:r w:rsidRPr="00752217">
        <w:rPr>
          <w:rFonts w:ascii="Times New Roman" w:hAnsi="Times New Roman" w:cs="Times New Roman"/>
          <w:b/>
          <w:bCs/>
          <w:sz w:val="24"/>
          <w:szCs w:val="24"/>
        </w:rPr>
        <w:t>Vyvážené učebné materiály</w:t>
      </w:r>
      <w:r w:rsidRPr="00752217">
        <w:rPr>
          <w:rFonts w:ascii="Times New Roman" w:hAnsi="Times New Roman" w:cs="Times New Roman"/>
          <w:sz w:val="24"/>
          <w:szCs w:val="24"/>
        </w:rPr>
        <w:t>: Vzdelávacie materiály odráža</w:t>
      </w:r>
      <w:r w:rsidRPr="00966BC5">
        <w:rPr>
          <w:rFonts w:ascii="Times New Roman" w:hAnsi="Times New Roman" w:cs="Times New Roman"/>
          <w:sz w:val="24"/>
          <w:szCs w:val="24"/>
        </w:rPr>
        <w:t>jú</w:t>
      </w:r>
      <w:r w:rsidRPr="00752217">
        <w:rPr>
          <w:rFonts w:ascii="Times New Roman" w:hAnsi="Times New Roman" w:cs="Times New Roman"/>
          <w:sz w:val="24"/>
          <w:szCs w:val="24"/>
        </w:rPr>
        <w:t xml:space="preserve"> rôznorodosť žiakov a </w:t>
      </w:r>
      <w:r w:rsidRPr="00966BC5">
        <w:rPr>
          <w:rFonts w:ascii="Times New Roman" w:hAnsi="Times New Roman" w:cs="Times New Roman"/>
          <w:sz w:val="24"/>
          <w:szCs w:val="24"/>
        </w:rPr>
        <w:t>sú</w:t>
      </w:r>
      <w:r w:rsidRPr="00752217">
        <w:rPr>
          <w:rFonts w:ascii="Times New Roman" w:hAnsi="Times New Roman" w:cs="Times New Roman"/>
          <w:sz w:val="24"/>
          <w:szCs w:val="24"/>
        </w:rPr>
        <w:t xml:space="preserve"> prístupné pre deti s rôznymi potrebami.</w:t>
      </w:r>
    </w:p>
    <w:p w14:paraId="76727DB6" w14:textId="085B8140" w:rsidR="00752217" w:rsidRPr="00752217" w:rsidRDefault="00752217" w:rsidP="00797832">
      <w:pPr>
        <w:numPr>
          <w:ilvl w:val="0"/>
          <w:numId w:val="48"/>
        </w:numPr>
        <w:jc w:val="both"/>
        <w:rPr>
          <w:rFonts w:ascii="Times New Roman" w:hAnsi="Times New Roman" w:cs="Times New Roman"/>
          <w:sz w:val="24"/>
          <w:szCs w:val="24"/>
        </w:rPr>
      </w:pPr>
      <w:r w:rsidRPr="00752217">
        <w:rPr>
          <w:rFonts w:ascii="Times New Roman" w:hAnsi="Times New Roman" w:cs="Times New Roman"/>
          <w:sz w:val="24"/>
          <w:szCs w:val="24"/>
        </w:rPr>
        <w:t>Podpora inklúzie v triede</w:t>
      </w:r>
      <w:r w:rsidRPr="00752217">
        <w:rPr>
          <w:rFonts w:ascii="Times New Roman" w:hAnsi="Times New Roman" w:cs="Times New Roman"/>
          <w:sz w:val="24"/>
          <w:szCs w:val="24"/>
        </w:rPr>
        <w:br/>
        <w:t>Inkl</w:t>
      </w:r>
      <w:r w:rsidRPr="00966BC5">
        <w:rPr>
          <w:rFonts w:ascii="Times New Roman" w:hAnsi="Times New Roman" w:cs="Times New Roman"/>
          <w:sz w:val="24"/>
          <w:szCs w:val="24"/>
        </w:rPr>
        <w:t>úzia v triede podporuje</w:t>
      </w:r>
      <w:r w:rsidRPr="00752217">
        <w:rPr>
          <w:rFonts w:ascii="Times New Roman" w:hAnsi="Times New Roman" w:cs="Times New Roman"/>
          <w:sz w:val="24"/>
          <w:szCs w:val="24"/>
        </w:rPr>
        <w:t xml:space="preserve"> </w:t>
      </w:r>
      <w:r w:rsidRPr="00752217">
        <w:rPr>
          <w:rFonts w:ascii="Times New Roman" w:hAnsi="Times New Roman" w:cs="Times New Roman"/>
          <w:b/>
          <w:bCs/>
          <w:sz w:val="24"/>
          <w:szCs w:val="24"/>
        </w:rPr>
        <w:t>koexistenciu detí zo všetkých sociálnych a etnických skupín</w:t>
      </w:r>
      <w:r w:rsidRPr="00752217">
        <w:rPr>
          <w:rFonts w:ascii="Times New Roman" w:hAnsi="Times New Roman" w:cs="Times New Roman"/>
          <w:sz w:val="24"/>
          <w:szCs w:val="24"/>
        </w:rPr>
        <w:t xml:space="preserve"> v rovnakom vzdelávacom prostredí. Pre pedagógov to znamená:</w:t>
      </w:r>
    </w:p>
    <w:p w14:paraId="214D9A7E" w14:textId="3033A0FB" w:rsidR="00752217" w:rsidRPr="00752217" w:rsidRDefault="00752217" w:rsidP="00797832">
      <w:pPr>
        <w:numPr>
          <w:ilvl w:val="1"/>
          <w:numId w:val="48"/>
        </w:numPr>
        <w:jc w:val="both"/>
        <w:rPr>
          <w:rFonts w:ascii="Times New Roman" w:hAnsi="Times New Roman" w:cs="Times New Roman"/>
          <w:sz w:val="24"/>
          <w:szCs w:val="24"/>
        </w:rPr>
      </w:pPr>
      <w:r w:rsidRPr="00752217">
        <w:rPr>
          <w:rFonts w:ascii="Times New Roman" w:hAnsi="Times New Roman" w:cs="Times New Roman"/>
          <w:b/>
          <w:bCs/>
          <w:sz w:val="24"/>
          <w:szCs w:val="24"/>
        </w:rPr>
        <w:t>Sociálna integrácia</w:t>
      </w:r>
      <w:r w:rsidRPr="00752217">
        <w:rPr>
          <w:rFonts w:ascii="Times New Roman" w:hAnsi="Times New Roman" w:cs="Times New Roman"/>
          <w:sz w:val="24"/>
          <w:szCs w:val="24"/>
        </w:rPr>
        <w:t>: Učitelia</w:t>
      </w:r>
      <w:r w:rsidRPr="00966BC5">
        <w:rPr>
          <w:rFonts w:ascii="Times New Roman" w:hAnsi="Times New Roman" w:cs="Times New Roman"/>
          <w:sz w:val="24"/>
          <w:szCs w:val="24"/>
        </w:rPr>
        <w:t xml:space="preserve"> </w:t>
      </w:r>
      <w:r w:rsidRPr="00752217">
        <w:rPr>
          <w:rFonts w:ascii="Times New Roman" w:hAnsi="Times New Roman" w:cs="Times New Roman"/>
          <w:sz w:val="24"/>
          <w:szCs w:val="24"/>
        </w:rPr>
        <w:t>aktívne podpor</w:t>
      </w:r>
      <w:r w:rsidRPr="00966BC5">
        <w:rPr>
          <w:rFonts w:ascii="Times New Roman" w:hAnsi="Times New Roman" w:cs="Times New Roman"/>
          <w:sz w:val="24"/>
          <w:szCs w:val="24"/>
        </w:rPr>
        <w:t xml:space="preserve">ujú </w:t>
      </w:r>
      <w:r w:rsidRPr="00752217">
        <w:rPr>
          <w:rFonts w:ascii="Times New Roman" w:hAnsi="Times New Roman" w:cs="Times New Roman"/>
          <w:sz w:val="24"/>
          <w:szCs w:val="24"/>
        </w:rPr>
        <w:t>spoluprácu medzi žiakmi, organizovaním spoločných projektov a aktivít, ktoré umož</w:t>
      </w:r>
      <w:r w:rsidRPr="00966BC5">
        <w:rPr>
          <w:rFonts w:ascii="Times New Roman" w:hAnsi="Times New Roman" w:cs="Times New Roman"/>
          <w:sz w:val="24"/>
          <w:szCs w:val="24"/>
        </w:rPr>
        <w:t>ňujú</w:t>
      </w:r>
      <w:r w:rsidRPr="00752217">
        <w:rPr>
          <w:rFonts w:ascii="Times New Roman" w:hAnsi="Times New Roman" w:cs="Times New Roman"/>
          <w:sz w:val="24"/>
          <w:szCs w:val="24"/>
        </w:rPr>
        <w:t xml:space="preserve"> deťom vzájomne sa spoznať a rešpektovať.</w:t>
      </w:r>
    </w:p>
    <w:p w14:paraId="392C927D" w14:textId="569CC74D" w:rsidR="00752217" w:rsidRPr="00752217" w:rsidRDefault="00752217" w:rsidP="00797832">
      <w:pPr>
        <w:numPr>
          <w:ilvl w:val="1"/>
          <w:numId w:val="48"/>
        </w:numPr>
        <w:jc w:val="both"/>
        <w:rPr>
          <w:rFonts w:ascii="Times New Roman" w:hAnsi="Times New Roman" w:cs="Times New Roman"/>
          <w:sz w:val="24"/>
          <w:szCs w:val="24"/>
        </w:rPr>
      </w:pPr>
      <w:r w:rsidRPr="00752217">
        <w:rPr>
          <w:rFonts w:ascii="Times New Roman" w:hAnsi="Times New Roman" w:cs="Times New Roman"/>
          <w:b/>
          <w:bCs/>
          <w:sz w:val="24"/>
          <w:szCs w:val="24"/>
        </w:rPr>
        <w:t>Tvorba pozitívneho prostredia</w:t>
      </w:r>
      <w:r w:rsidRPr="00752217">
        <w:rPr>
          <w:rFonts w:ascii="Times New Roman" w:hAnsi="Times New Roman" w:cs="Times New Roman"/>
          <w:sz w:val="24"/>
          <w:szCs w:val="24"/>
        </w:rPr>
        <w:t>: Vytvorenie kultúry rešpektu a akceptácie, kde sú rozdiely medzi deťmi vnímané ako obohatenie a nie ako prekážka. Tieto prístupy</w:t>
      </w:r>
      <w:r w:rsidRPr="00966BC5">
        <w:rPr>
          <w:rFonts w:ascii="Times New Roman" w:hAnsi="Times New Roman" w:cs="Times New Roman"/>
          <w:sz w:val="24"/>
          <w:szCs w:val="24"/>
        </w:rPr>
        <w:t xml:space="preserve"> </w:t>
      </w:r>
      <w:proofErr w:type="spellStart"/>
      <w:r w:rsidRPr="00752217">
        <w:rPr>
          <w:rFonts w:ascii="Times New Roman" w:hAnsi="Times New Roman" w:cs="Times New Roman"/>
          <w:sz w:val="24"/>
          <w:szCs w:val="24"/>
        </w:rPr>
        <w:t>zníž</w:t>
      </w:r>
      <w:r w:rsidRPr="00966BC5">
        <w:rPr>
          <w:rFonts w:ascii="Times New Roman" w:hAnsi="Times New Roman" w:cs="Times New Roman"/>
          <w:sz w:val="24"/>
          <w:szCs w:val="24"/>
        </w:rPr>
        <w:t>ujú</w:t>
      </w:r>
      <w:proofErr w:type="spellEnd"/>
      <w:r w:rsidRPr="00752217">
        <w:rPr>
          <w:rFonts w:ascii="Times New Roman" w:hAnsi="Times New Roman" w:cs="Times New Roman"/>
          <w:sz w:val="24"/>
          <w:szCs w:val="24"/>
        </w:rPr>
        <w:t xml:space="preserve"> diskrimináciu a šikanovanie.</w:t>
      </w:r>
    </w:p>
    <w:p w14:paraId="7DFCA085" w14:textId="77777777" w:rsidR="00752217" w:rsidRPr="00752217" w:rsidRDefault="00752217" w:rsidP="00797832">
      <w:pPr>
        <w:numPr>
          <w:ilvl w:val="0"/>
          <w:numId w:val="48"/>
        </w:numPr>
        <w:jc w:val="both"/>
        <w:rPr>
          <w:rFonts w:ascii="Times New Roman" w:hAnsi="Times New Roman" w:cs="Times New Roman"/>
          <w:sz w:val="24"/>
          <w:szCs w:val="24"/>
        </w:rPr>
      </w:pPr>
      <w:r w:rsidRPr="00752217">
        <w:rPr>
          <w:rFonts w:ascii="Times New Roman" w:hAnsi="Times New Roman" w:cs="Times New Roman"/>
          <w:sz w:val="24"/>
          <w:szCs w:val="24"/>
        </w:rPr>
        <w:t>Podpora detí so špeciálnymi potrebami</w:t>
      </w:r>
      <w:r w:rsidRPr="00752217">
        <w:rPr>
          <w:rFonts w:ascii="Times New Roman" w:hAnsi="Times New Roman" w:cs="Times New Roman"/>
          <w:sz w:val="24"/>
          <w:szCs w:val="24"/>
        </w:rPr>
        <w:br/>
      </w:r>
      <w:proofErr w:type="spellStart"/>
      <w:r w:rsidRPr="00752217">
        <w:rPr>
          <w:rFonts w:ascii="Times New Roman" w:hAnsi="Times New Roman" w:cs="Times New Roman"/>
          <w:sz w:val="24"/>
          <w:szCs w:val="24"/>
        </w:rPr>
        <w:t>Desegregácia</w:t>
      </w:r>
      <w:proofErr w:type="spellEnd"/>
      <w:r w:rsidRPr="00752217">
        <w:rPr>
          <w:rFonts w:ascii="Times New Roman" w:hAnsi="Times New Roman" w:cs="Times New Roman"/>
          <w:sz w:val="24"/>
          <w:szCs w:val="24"/>
        </w:rPr>
        <w:t xml:space="preserve"> si vyžaduje aj zohľadnenie detí so </w:t>
      </w:r>
      <w:r w:rsidRPr="00752217">
        <w:rPr>
          <w:rFonts w:ascii="Times New Roman" w:hAnsi="Times New Roman" w:cs="Times New Roman"/>
          <w:b/>
          <w:bCs/>
          <w:sz w:val="24"/>
          <w:szCs w:val="24"/>
        </w:rPr>
        <w:t>špeciálnymi vzdelávacími potrebami</w:t>
      </w:r>
      <w:r w:rsidRPr="00752217">
        <w:rPr>
          <w:rFonts w:ascii="Times New Roman" w:hAnsi="Times New Roman" w:cs="Times New Roman"/>
          <w:sz w:val="24"/>
          <w:szCs w:val="24"/>
        </w:rPr>
        <w:t>, ktoré môžu čeliť výzvam pri zapájaní sa do spoločného vzdelávacieho procesu. Na triednej úrovni to znamená:</w:t>
      </w:r>
    </w:p>
    <w:p w14:paraId="262CDE58" w14:textId="327590CA" w:rsidR="00752217" w:rsidRPr="00752217" w:rsidRDefault="00752217" w:rsidP="00797832">
      <w:pPr>
        <w:numPr>
          <w:ilvl w:val="1"/>
          <w:numId w:val="48"/>
        </w:numPr>
        <w:jc w:val="both"/>
        <w:rPr>
          <w:rFonts w:ascii="Times New Roman" w:hAnsi="Times New Roman" w:cs="Times New Roman"/>
          <w:sz w:val="24"/>
          <w:szCs w:val="24"/>
        </w:rPr>
      </w:pPr>
      <w:r w:rsidRPr="00752217">
        <w:rPr>
          <w:rFonts w:ascii="Times New Roman" w:hAnsi="Times New Roman" w:cs="Times New Roman"/>
          <w:b/>
          <w:bCs/>
          <w:sz w:val="24"/>
          <w:szCs w:val="24"/>
        </w:rPr>
        <w:t>Prispôsobenie vyučovacích metód</w:t>
      </w:r>
      <w:r w:rsidRPr="00752217">
        <w:rPr>
          <w:rFonts w:ascii="Times New Roman" w:hAnsi="Times New Roman" w:cs="Times New Roman"/>
          <w:sz w:val="24"/>
          <w:szCs w:val="24"/>
        </w:rPr>
        <w:t>: Používanie rôznych vyučovacích metód, ako sú vizuálne pomôcky, technológie a prispôsobenie tempa učenia, ktoré podpor</w:t>
      </w:r>
      <w:r w:rsidRPr="00966BC5">
        <w:rPr>
          <w:rFonts w:ascii="Times New Roman" w:hAnsi="Times New Roman" w:cs="Times New Roman"/>
          <w:sz w:val="24"/>
          <w:szCs w:val="24"/>
        </w:rPr>
        <w:t>ujú</w:t>
      </w:r>
      <w:r w:rsidRPr="00752217">
        <w:rPr>
          <w:rFonts w:ascii="Times New Roman" w:hAnsi="Times New Roman" w:cs="Times New Roman"/>
          <w:sz w:val="24"/>
          <w:szCs w:val="24"/>
        </w:rPr>
        <w:t xml:space="preserve"> deti so špeciálnymi potrebami.</w:t>
      </w:r>
    </w:p>
    <w:p w14:paraId="225A8B2C" w14:textId="60A9F8B8" w:rsidR="00752217" w:rsidRPr="00752217" w:rsidRDefault="00752217" w:rsidP="00797832">
      <w:pPr>
        <w:numPr>
          <w:ilvl w:val="0"/>
          <w:numId w:val="48"/>
        </w:numPr>
        <w:jc w:val="both"/>
        <w:rPr>
          <w:rFonts w:ascii="Times New Roman" w:hAnsi="Times New Roman" w:cs="Times New Roman"/>
          <w:sz w:val="24"/>
          <w:szCs w:val="24"/>
        </w:rPr>
      </w:pPr>
      <w:r w:rsidRPr="00752217">
        <w:rPr>
          <w:rFonts w:ascii="Times New Roman" w:hAnsi="Times New Roman" w:cs="Times New Roman"/>
          <w:sz w:val="24"/>
          <w:szCs w:val="24"/>
        </w:rPr>
        <w:t>Profesionálny rozvoj učiteľov</w:t>
      </w:r>
      <w:r w:rsidRPr="00752217">
        <w:rPr>
          <w:rFonts w:ascii="Times New Roman" w:hAnsi="Times New Roman" w:cs="Times New Roman"/>
          <w:sz w:val="24"/>
          <w:szCs w:val="24"/>
        </w:rPr>
        <w:br/>
        <w:t xml:space="preserve">Kľúčovým prvkom úspechu </w:t>
      </w:r>
      <w:proofErr w:type="spellStart"/>
      <w:r w:rsidRPr="00752217">
        <w:rPr>
          <w:rFonts w:ascii="Times New Roman" w:hAnsi="Times New Roman" w:cs="Times New Roman"/>
          <w:sz w:val="24"/>
          <w:szCs w:val="24"/>
        </w:rPr>
        <w:t>desegregácie</w:t>
      </w:r>
      <w:proofErr w:type="spellEnd"/>
      <w:r w:rsidRPr="00752217">
        <w:rPr>
          <w:rFonts w:ascii="Times New Roman" w:hAnsi="Times New Roman" w:cs="Times New Roman"/>
          <w:sz w:val="24"/>
          <w:szCs w:val="24"/>
        </w:rPr>
        <w:t xml:space="preserve"> na triednej úrovni je neustály profesijný rozvoj pedagógov, ktorý sa</w:t>
      </w:r>
      <w:r w:rsidRPr="00966BC5">
        <w:rPr>
          <w:rFonts w:ascii="Times New Roman" w:hAnsi="Times New Roman" w:cs="Times New Roman"/>
          <w:sz w:val="24"/>
          <w:szCs w:val="24"/>
        </w:rPr>
        <w:t xml:space="preserve"> </w:t>
      </w:r>
      <w:r w:rsidRPr="00752217">
        <w:rPr>
          <w:rFonts w:ascii="Times New Roman" w:hAnsi="Times New Roman" w:cs="Times New Roman"/>
          <w:sz w:val="24"/>
          <w:szCs w:val="24"/>
        </w:rPr>
        <w:t>zamer</w:t>
      </w:r>
      <w:r w:rsidRPr="00966BC5">
        <w:rPr>
          <w:rFonts w:ascii="Times New Roman" w:hAnsi="Times New Roman" w:cs="Times New Roman"/>
          <w:sz w:val="24"/>
          <w:szCs w:val="24"/>
        </w:rPr>
        <w:t>iava</w:t>
      </w:r>
      <w:r w:rsidRPr="00752217">
        <w:rPr>
          <w:rFonts w:ascii="Times New Roman" w:hAnsi="Times New Roman" w:cs="Times New Roman"/>
          <w:sz w:val="24"/>
          <w:szCs w:val="24"/>
        </w:rPr>
        <w:t xml:space="preserve"> na:</w:t>
      </w:r>
    </w:p>
    <w:p w14:paraId="0699C91E" w14:textId="50A7C2A6" w:rsidR="00752217" w:rsidRPr="00752217" w:rsidRDefault="00752217" w:rsidP="00797832">
      <w:pPr>
        <w:numPr>
          <w:ilvl w:val="1"/>
          <w:numId w:val="48"/>
        </w:numPr>
        <w:jc w:val="both"/>
        <w:rPr>
          <w:rFonts w:ascii="Times New Roman" w:hAnsi="Times New Roman" w:cs="Times New Roman"/>
          <w:sz w:val="24"/>
          <w:szCs w:val="24"/>
        </w:rPr>
      </w:pPr>
      <w:r w:rsidRPr="00752217">
        <w:rPr>
          <w:rFonts w:ascii="Times New Roman" w:hAnsi="Times New Roman" w:cs="Times New Roman"/>
          <w:b/>
          <w:bCs/>
          <w:sz w:val="24"/>
          <w:szCs w:val="24"/>
        </w:rPr>
        <w:t>Tréning v oblasti inkluzívneho vzdelávania</w:t>
      </w:r>
      <w:r w:rsidRPr="00752217">
        <w:rPr>
          <w:rFonts w:ascii="Times New Roman" w:hAnsi="Times New Roman" w:cs="Times New Roman"/>
          <w:sz w:val="24"/>
          <w:szCs w:val="24"/>
        </w:rPr>
        <w:t>: Učitelia absolvova</w:t>
      </w:r>
      <w:r w:rsidRPr="00966BC5">
        <w:rPr>
          <w:rFonts w:ascii="Times New Roman" w:hAnsi="Times New Roman" w:cs="Times New Roman"/>
          <w:sz w:val="24"/>
          <w:szCs w:val="24"/>
        </w:rPr>
        <w:t>li</w:t>
      </w:r>
      <w:r w:rsidRPr="00752217">
        <w:rPr>
          <w:rFonts w:ascii="Times New Roman" w:hAnsi="Times New Roman" w:cs="Times New Roman"/>
          <w:sz w:val="24"/>
          <w:szCs w:val="24"/>
        </w:rPr>
        <w:t xml:space="preserve"> školenia na tému </w:t>
      </w:r>
      <w:r w:rsidRPr="00752217">
        <w:rPr>
          <w:rFonts w:ascii="Times New Roman" w:hAnsi="Times New Roman" w:cs="Times New Roman"/>
          <w:b/>
          <w:bCs/>
          <w:sz w:val="24"/>
          <w:szCs w:val="24"/>
        </w:rPr>
        <w:t>inkluzívneho vzdelávania</w:t>
      </w:r>
      <w:r w:rsidRPr="00752217">
        <w:rPr>
          <w:rFonts w:ascii="Times New Roman" w:hAnsi="Times New Roman" w:cs="Times New Roman"/>
          <w:sz w:val="24"/>
          <w:szCs w:val="24"/>
        </w:rPr>
        <w:t>, ktoré ich vybavi</w:t>
      </w:r>
      <w:r w:rsidRPr="00966BC5">
        <w:rPr>
          <w:rFonts w:ascii="Times New Roman" w:hAnsi="Times New Roman" w:cs="Times New Roman"/>
          <w:sz w:val="24"/>
          <w:szCs w:val="24"/>
        </w:rPr>
        <w:t>li</w:t>
      </w:r>
      <w:r w:rsidRPr="00752217">
        <w:rPr>
          <w:rFonts w:ascii="Times New Roman" w:hAnsi="Times New Roman" w:cs="Times New Roman"/>
          <w:sz w:val="24"/>
          <w:szCs w:val="24"/>
        </w:rPr>
        <w:t xml:space="preserve"> nástrojmi na efektívne učenie detí zo znevýhodnených skupín.</w:t>
      </w:r>
    </w:p>
    <w:p w14:paraId="54C524DE" w14:textId="537B9827" w:rsidR="00752217" w:rsidRPr="00752217" w:rsidRDefault="00752217" w:rsidP="00797832">
      <w:pPr>
        <w:numPr>
          <w:ilvl w:val="1"/>
          <w:numId w:val="48"/>
        </w:numPr>
        <w:jc w:val="both"/>
        <w:rPr>
          <w:rFonts w:ascii="Times New Roman" w:hAnsi="Times New Roman" w:cs="Times New Roman"/>
          <w:sz w:val="24"/>
          <w:szCs w:val="24"/>
        </w:rPr>
      </w:pPr>
      <w:r w:rsidRPr="00752217">
        <w:rPr>
          <w:rFonts w:ascii="Times New Roman" w:hAnsi="Times New Roman" w:cs="Times New Roman"/>
          <w:b/>
          <w:bCs/>
          <w:sz w:val="24"/>
          <w:szCs w:val="24"/>
        </w:rPr>
        <w:t>Rozvoj emocionálnych a sociálnych zručností</w:t>
      </w:r>
      <w:r w:rsidRPr="00752217">
        <w:rPr>
          <w:rFonts w:ascii="Times New Roman" w:hAnsi="Times New Roman" w:cs="Times New Roman"/>
          <w:sz w:val="24"/>
          <w:szCs w:val="24"/>
        </w:rPr>
        <w:t xml:space="preserve">: Pedagógovia </w:t>
      </w:r>
      <w:r w:rsidRPr="00966BC5">
        <w:rPr>
          <w:rFonts w:ascii="Times New Roman" w:hAnsi="Times New Roman" w:cs="Times New Roman"/>
          <w:sz w:val="24"/>
          <w:szCs w:val="24"/>
        </w:rPr>
        <w:t>sú</w:t>
      </w:r>
      <w:r w:rsidRPr="00752217">
        <w:rPr>
          <w:rFonts w:ascii="Times New Roman" w:hAnsi="Times New Roman" w:cs="Times New Roman"/>
          <w:sz w:val="24"/>
          <w:szCs w:val="24"/>
        </w:rPr>
        <w:t xml:space="preserve"> schopní nielen učiť, ale aj podporovať </w:t>
      </w:r>
      <w:r w:rsidRPr="00752217">
        <w:rPr>
          <w:rFonts w:ascii="Times New Roman" w:hAnsi="Times New Roman" w:cs="Times New Roman"/>
          <w:b/>
          <w:bCs/>
          <w:sz w:val="24"/>
          <w:szCs w:val="24"/>
        </w:rPr>
        <w:t>emocionálny a sociálny rozvoj detí</w:t>
      </w:r>
      <w:r w:rsidRPr="00752217">
        <w:rPr>
          <w:rFonts w:ascii="Times New Roman" w:hAnsi="Times New Roman" w:cs="Times New Roman"/>
          <w:sz w:val="24"/>
          <w:szCs w:val="24"/>
        </w:rPr>
        <w:t>, vytvára</w:t>
      </w:r>
      <w:r w:rsidRPr="00966BC5">
        <w:rPr>
          <w:rFonts w:ascii="Times New Roman" w:hAnsi="Times New Roman" w:cs="Times New Roman"/>
          <w:sz w:val="24"/>
          <w:szCs w:val="24"/>
        </w:rPr>
        <w:t>jú</w:t>
      </w:r>
      <w:r w:rsidRPr="00752217">
        <w:rPr>
          <w:rFonts w:ascii="Times New Roman" w:hAnsi="Times New Roman" w:cs="Times New Roman"/>
          <w:sz w:val="24"/>
          <w:szCs w:val="24"/>
        </w:rPr>
        <w:t xml:space="preserve"> prostredie, kde deti môžu rásť nielen akademicky, ale aj osobnostne.</w:t>
      </w:r>
    </w:p>
    <w:p w14:paraId="2A242F7E" w14:textId="28E9534E" w:rsidR="00752217" w:rsidRPr="00752217" w:rsidRDefault="00752217" w:rsidP="00797832">
      <w:pPr>
        <w:numPr>
          <w:ilvl w:val="0"/>
          <w:numId w:val="48"/>
        </w:numPr>
        <w:jc w:val="both"/>
        <w:rPr>
          <w:rFonts w:ascii="Times New Roman" w:hAnsi="Times New Roman" w:cs="Times New Roman"/>
          <w:sz w:val="24"/>
          <w:szCs w:val="24"/>
        </w:rPr>
      </w:pPr>
      <w:r w:rsidRPr="00752217">
        <w:rPr>
          <w:rFonts w:ascii="Times New Roman" w:hAnsi="Times New Roman" w:cs="Times New Roman"/>
          <w:sz w:val="24"/>
          <w:szCs w:val="24"/>
        </w:rPr>
        <w:t>Komunikácia s rodičmi a komunitou</w:t>
      </w:r>
      <w:r w:rsidRPr="00752217">
        <w:rPr>
          <w:rFonts w:ascii="Times New Roman" w:hAnsi="Times New Roman" w:cs="Times New Roman"/>
          <w:sz w:val="24"/>
          <w:szCs w:val="24"/>
        </w:rPr>
        <w:br/>
        <w:t xml:space="preserve">Dôležitou súčasťou </w:t>
      </w:r>
      <w:proofErr w:type="spellStart"/>
      <w:r w:rsidRPr="00752217">
        <w:rPr>
          <w:rFonts w:ascii="Times New Roman" w:hAnsi="Times New Roman" w:cs="Times New Roman"/>
          <w:sz w:val="24"/>
          <w:szCs w:val="24"/>
        </w:rPr>
        <w:t>desegregácie</w:t>
      </w:r>
      <w:proofErr w:type="spellEnd"/>
      <w:r w:rsidRPr="00752217">
        <w:rPr>
          <w:rFonts w:ascii="Times New Roman" w:hAnsi="Times New Roman" w:cs="Times New Roman"/>
          <w:sz w:val="24"/>
          <w:szCs w:val="24"/>
        </w:rPr>
        <w:t xml:space="preserve"> je aj úzka spolupráca medzi školou, rodičmi a komunitou. Na triednej úrovni </w:t>
      </w:r>
      <w:r w:rsidRPr="00966BC5">
        <w:rPr>
          <w:rFonts w:ascii="Times New Roman" w:hAnsi="Times New Roman" w:cs="Times New Roman"/>
          <w:sz w:val="24"/>
          <w:szCs w:val="24"/>
        </w:rPr>
        <w:t>je</w:t>
      </w:r>
      <w:r w:rsidRPr="00752217">
        <w:rPr>
          <w:rFonts w:ascii="Times New Roman" w:hAnsi="Times New Roman" w:cs="Times New Roman"/>
          <w:sz w:val="24"/>
          <w:szCs w:val="24"/>
        </w:rPr>
        <w:t xml:space="preserve"> podporovaná</w:t>
      </w:r>
      <w:r w:rsidRPr="00966BC5">
        <w:rPr>
          <w:rFonts w:ascii="Times New Roman" w:hAnsi="Times New Roman" w:cs="Times New Roman"/>
          <w:sz w:val="24"/>
          <w:szCs w:val="24"/>
        </w:rPr>
        <w:t xml:space="preserve"> nasledovne</w:t>
      </w:r>
      <w:r w:rsidRPr="00752217">
        <w:rPr>
          <w:rFonts w:ascii="Times New Roman" w:hAnsi="Times New Roman" w:cs="Times New Roman"/>
          <w:sz w:val="24"/>
          <w:szCs w:val="24"/>
        </w:rPr>
        <w:t>:</w:t>
      </w:r>
    </w:p>
    <w:p w14:paraId="493EBC41" w14:textId="0FBB5A5F" w:rsidR="00752217" w:rsidRPr="00752217" w:rsidRDefault="00752217" w:rsidP="00797832">
      <w:pPr>
        <w:numPr>
          <w:ilvl w:val="1"/>
          <w:numId w:val="48"/>
        </w:numPr>
        <w:jc w:val="both"/>
        <w:rPr>
          <w:rFonts w:ascii="Times New Roman" w:hAnsi="Times New Roman" w:cs="Times New Roman"/>
          <w:sz w:val="24"/>
          <w:szCs w:val="24"/>
        </w:rPr>
      </w:pPr>
      <w:r w:rsidRPr="00752217">
        <w:rPr>
          <w:rFonts w:ascii="Times New Roman" w:hAnsi="Times New Roman" w:cs="Times New Roman"/>
          <w:b/>
          <w:bCs/>
          <w:sz w:val="24"/>
          <w:szCs w:val="24"/>
        </w:rPr>
        <w:t>Otv</w:t>
      </w:r>
      <w:r w:rsidRPr="00966BC5">
        <w:rPr>
          <w:rFonts w:ascii="Times New Roman" w:hAnsi="Times New Roman" w:cs="Times New Roman"/>
          <w:b/>
          <w:bCs/>
          <w:sz w:val="24"/>
          <w:szCs w:val="24"/>
        </w:rPr>
        <w:t>o</w:t>
      </w:r>
      <w:r w:rsidRPr="00752217">
        <w:rPr>
          <w:rFonts w:ascii="Times New Roman" w:hAnsi="Times New Roman" w:cs="Times New Roman"/>
          <w:b/>
          <w:bCs/>
          <w:sz w:val="24"/>
          <w:szCs w:val="24"/>
        </w:rPr>
        <w:t>rená komunikácia s rodičmi</w:t>
      </w:r>
      <w:r w:rsidRPr="00752217">
        <w:rPr>
          <w:rFonts w:ascii="Times New Roman" w:hAnsi="Times New Roman" w:cs="Times New Roman"/>
          <w:sz w:val="24"/>
          <w:szCs w:val="24"/>
        </w:rPr>
        <w:t>: Učitelia pravidelne komunik</w:t>
      </w:r>
      <w:r w:rsidRPr="00966BC5">
        <w:rPr>
          <w:rFonts w:ascii="Times New Roman" w:hAnsi="Times New Roman" w:cs="Times New Roman"/>
          <w:sz w:val="24"/>
          <w:szCs w:val="24"/>
        </w:rPr>
        <w:t xml:space="preserve">ujú </w:t>
      </w:r>
      <w:r w:rsidRPr="00752217">
        <w:rPr>
          <w:rFonts w:ascii="Times New Roman" w:hAnsi="Times New Roman" w:cs="Times New Roman"/>
          <w:sz w:val="24"/>
          <w:szCs w:val="24"/>
        </w:rPr>
        <w:t>s rodičmi, aby podporovali ich zapojenie do vzdelávacieho procesu a riešeni</w:t>
      </w:r>
      <w:r w:rsidRPr="00966BC5">
        <w:rPr>
          <w:rFonts w:ascii="Times New Roman" w:hAnsi="Times New Roman" w:cs="Times New Roman"/>
          <w:sz w:val="24"/>
          <w:szCs w:val="24"/>
        </w:rPr>
        <w:t>a</w:t>
      </w:r>
      <w:r w:rsidRPr="00752217">
        <w:rPr>
          <w:rFonts w:ascii="Times New Roman" w:hAnsi="Times New Roman" w:cs="Times New Roman"/>
          <w:sz w:val="24"/>
          <w:szCs w:val="24"/>
        </w:rPr>
        <w:t xml:space="preserve"> problémov spojených so segregáciou.</w:t>
      </w:r>
    </w:p>
    <w:p w14:paraId="06C8EE65" w14:textId="77777777" w:rsidR="00752217" w:rsidRPr="00752217" w:rsidRDefault="00752217" w:rsidP="00797832">
      <w:pPr>
        <w:numPr>
          <w:ilvl w:val="1"/>
          <w:numId w:val="48"/>
        </w:numPr>
        <w:jc w:val="both"/>
        <w:rPr>
          <w:rFonts w:ascii="Times New Roman" w:hAnsi="Times New Roman" w:cs="Times New Roman"/>
          <w:sz w:val="24"/>
          <w:szCs w:val="24"/>
        </w:rPr>
      </w:pPr>
      <w:r w:rsidRPr="00752217">
        <w:rPr>
          <w:rFonts w:ascii="Times New Roman" w:hAnsi="Times New Roman" w:cs="Times New Roman"/>
          <w:b/>
          <w:bCs/>
          <w:sz w:val="24"/>
          <w:szCs w:val="24"/>
        </w:rPr>
        <w:lastRenderedPageBreak/>
        <w:t>Komunitné aktivity</w:t>
      </w:r>
      <w:r w:rsidRPr="00752217">
        <w:rPr>
          <w:rFonts w:ascii="Times New Roman" w:hAnsi="Times New Roman" w:cs="Times New Roman"/>
          <w:sz w:val="24"/>
          <w:szCs w:val="24"/>
        </w:rPr>
        <w:t>: Organizovanie komunitných podujatí, kde sa deti z rôznych etnických a sociálnych prostredí môžu stretnúť, vytvoriť spoločné projekty a lepšie sa spoznať.</w:t>
      </w:r>
    </w:p>
    <w:p w14:paraId="656E57EE" w14:textId="4F031D45" w:rsidR="00752217" w:rsidRPr="00752217" w:rsidRDefault="00752217" w:rsidP="00797832">
      <w:pPr>
        <w:numPr>
          <w:ilvl w:val="0"/>
          <w:numId w:val="48"/>
        </w:numPr>
        <w:jc w:val="both"/>
        <w:rPr>
          <w:rFonts w:ascii="Times New Roman" w:hAnsi="Times New Roman" w:cs="Times New Roman"/>
          <w:sz w:val="24"/>
          <w:szCs w:val="24"/>
        </w:rPr>
      </w:pPr>
      <w:r w:rsidRPr="00752217">
        <w:rPr>
          <w:rFonts w:ascii="Times New Roman" w:hAnsi="Times New Roman" w:cs="Times New Roman"/>
          <w:sz w:val="24"/>
          <w:szCs w:val="24"/>
        </w:rPr>
        <w:t>Znižovanie diskriminácie a šikanovania</w:t>
      </w:r>
      <w:r w:rsidRPr="00752217">
        <w:rPr>
          <w:rFonts w:ascii="Times New Roman" w:hAnsi="Times New Roman" w:cs="Times New Roman"/>
          <w:sz w:val="24"/>
          <w:szCs w:val="24"/>
        </w:rPr>
        <w:br/>
        <w:t xml:space="preserve">Jedným z hlavných cieľov </w:t>
      </w:r>
      <w:proofErr w:type="spellStart"/>
      <w:r w:rsidRPr="00752217">
        <w:rPr>
          <w:rFonts w:ascii="Times New Roman" w:hAnsi="Times New Roman" w:cs="Times New Roman"/>
          <w:sz w:val="24"/>
          <w:szCs w:val="24"/>
        </w:rPr>
        <w:t>desegregácie</w:t>
      </w:r>
      <w:proofErr w:type="spellEnd"/>
      <w:r w:rsidRPr="00752217">
        <w:rPr>
          <w:rFonts w:ascii="Times New Roman" w:hAnsi="Times New Roman" w:cs="Times New Roman"/>
          <w:sz w:val="24"/>
          <w:szCs w:val="24"/>
        </w:rPr>
        <w:t xml:space="preserve"> je eliminácia </w:t>
      </w:r>
      <w:r w:rsidRPr="00752217">
        <w:rPr>
          <w:rFonts w:ascii="Times New Roman" w:hAnsi="Times New Roman" w:cs="Times New Roman"/>
          <w:b/>
          <w:bCs/>
          <w:sz w:val="24"/>
          <w:szCs w:val="24"/>
        </w:rPr>
        <w:t>diskriminácie a šikanovania</w:t>
      </w:r>
      <w:r w:rsidRPr="00752217">
        <w:rPr>
          <w:rFonts w:ascii="Times New Roman" w:hAnsi="Times New Roman" w:cs="Times New Roman"/>
          <w:sz w:val="24"/>
          <w:szCs w:val="24"/>
        </w:rPr>
        <w:t xml:space="preserve"> v </w:t>
      </w:r>
      <w:r w:rsidRPr="00966BC5">
        <w:rPr>
          <w:rFonts w:ascii="Times New Roman" w:hAnsi="Times New Roman" w:cs="Times New Roman"/>
          <w:sz w:val="24"/>
          <w:szCs w:val="24"/>
        </w:rPr>
        <w:t>triede</w:t>
      </w:r>
      <w:r w:rsidRPr="00752217">
        <w:rPr>
          <w:rFonts w:ascii="Times New Roman" w:hAnsi="Times New Roman" w:cs="Times New Roman"/>
          <w:sz w:val="24"/>
          <w:szCs w:val="24"/>
        </w:rPr>
        <w:t>. Pre dosiahnutie tohto cieľa</w:t>
      </w:r>
      <w:r w:rsidRPr="00966BC5">
        <w:rPr>
          <w:rFonts w:ascii="Times New Roman" w:hAnsi="Times New Roman" w:cs="Times New Roman"/>
          <w:sz w:val="24"/>
          <w:szCs w:val="24"/>
        </w:rPr>
        <w:t xml:space="preserve"> sa v triede</w:t>
      </w:r>
      <w:r w:rsidRPr="00752217">
        <w:rPr>
          <w:rFonts w:ascii="Times New Roman" w:hAnsi="Times New Roman" w:cs="Times New Roman"/>
          <w:sz w:val="24"/>
          <w:szCs w:val="24"/>
        </w:rPr>
        <w:t>:</w:t>
      </w:r>
    </w:p>
    <w:p w14:paraId="6AB30828" w14:textId="77777777" w:rsidR="00966BC5" w:rsidRPr="00966BC5" w:rsidRDefault="00752217" w:rsidP="00797832">
      <w:pPr>
        <w:numPr>
          <w:ilvl w:val="1"/>
          <w:numId w:val="48"/>
        </w:numPr>
        <w:jc w:val="both"/>
        <w:rPr>
          <w:rFonts w:ascii="Times New Roman" w:hAnsi="Times New Roman" w:cs="Times New Roman"/>
          <w:sz w:val="24"/>
          <w:szCs w:val="24"/>
        </w:rPr>
      </w:pPr>
      <w:r w:rsidRPr="00752217">
        <w:rPr>
          <w:rFonts w:ascii="Times New Roman" w:hAnsi="Times New Roman" w:cs="Times New Roman"/>
          <w:b/>
          <w:bCs/>
          <w:sz w:val="24"/>
          <w:szCs w:val="24"/>
        </w:rPr>
        <w:t>Aktívne vzdeláva o rozmanitosti</w:t>
      </w:r>
      <w:r w:rsidRPr="00752217">
        <w:rPr>
          <w:rFonts w:ascii="Times New Roman" w:hAnsi="Times New Roman" w:cs="Times New Roman"/>
          <w:sz w:val="24"/>
          <w:szCs w:val="24"/>
        </w:rPr>
        <w:t xml:space="preserve">: Téma rozmanitosti, rovnosti a rešpektu </w:t>
      </w:r>
      <w:r w:rsidRPr="00966BC5">
        <w:rPr>
          <w:rFonts w:ascii="Times New Roman" w:hAnsi="Times New Roman" w:cs="Times New Roman"/>
          <w:sz w:val="24"/>
          <w:szCs w:val="24"/>
        </w:rPr>
        <w:t>je</w:t>
      </w:r>
      <w:r w:rsidRPr="00752217">
        <w:rPr>
          <w:rFonts w:ascii="Times New Roman" w:hAnsi="Times New Roman" w:cs="Times New Roman"/>
          <w:sz w:val="24"/>
          <w:szCs w:val="24"/>
        </w:rPr>
        <w:t xml:space="preserve"> súčasťou vyučovacích hodín, projektov a aktivít, ktoré deti učia tolerancii a rešpektu k iným.</w:t>
      </w:r>
    </w:p>
    <w:p w14:paraId="33EE0A79" w14:textId="484DC608" w:rsidR="00752217" w:rsidRPr="00752217" w:rsidRDefault="00752217" w:rsidP="00797832">
      <w:pPr>
        <w:numPr>
          <w:ilvl w:val="1"/>
          <w:numId w:val="48"/>
        </w:numPr>
        <w:jc w:val="both"/>
        <w:rPr>
          <w:rFonts w:ascii="Times New Roman" w:hAnsi="Times New Roman" w:cs="Times New Roman"/>
          <w:sz w:val="24"/>
          <w:szCs w:val="24"/>
        </w:rPr>
      </w:pPr>
      <w:r w:rsidRPr="00752217">
        <w:rPr>
          <w:rFonts w:ascii="Times New Roman" w:hAnsi="Times New Roman" w:cs="Times New Roman"/>
          <w:b/>
          <w:bCs/>
          <w:sz w:val="24"/>
          <w:szCs w:val="24"/>
        </w:rPr>
        <w:t>Zavedenie pravidiel proti šikanovaniu</w:t>
      </w:r>
      <w:r w:rsidRPr="00752217">
        <w:rPr>
          <w:rFonts w:ascii="Times New Roman" w:hAnsi="Times New Roman" w:cs="Times New Roman"/>
          <w:sz w:val="24"/>
          <w:szCs w:val="24"/>
        </w:rPr>
        <w:t xml:space="preserve">: </w:t>
      </w:r>
      <w:r w:rsidR="00966BC5" w:rsidRPr="00966BC5">
        <w:rPr>
          <w:rFonts w:ascii="Times New Roman" w:hAnsi="Times New Roman" w:cs="Times New Roman"/>
          <w:sz w:val="24"/>
          <w:szCs w:val="24"/>
        </w:rPr>
        <w:t>Trieda má</w:t>
      </w:r>
      <w:r w:rsidRPr="00752217">
        <w:rPr>
          <w:rFonts w:ascii="Times New Roman" w:hAnsi="Times New Roman" w:cs="Times New Roman"/>
          <w:sz w:val="24"/>
          <w:szCs w:val="24"/>
        </w:rPr>
        <w:t xml:space="preserve"> jasne stanovené pravidlá proti šikanovaniu a diskriminácii, a učitelia aktívne zabezpeč</w:t>
      </w:r>
      <w:r w:rsidR="00966BC5" w:rsidRPr="00966BC5">
        <w:rPr>
          <w:rFonts w:ascii="Times New Roman" w:hAnsi="Times New Roman" w:cs="Times New Roman"/>
          <w:sz w:val="24"/>
          <w:szCs w:val="24"/>
        </w:rPr>
        <w:t>ujú</w:t>
      </w:r>
      <w:r w:rsidRPr="00752217">
        <w:rPr>
          <w:rFonts w:ascii="Times New Roman" w:hAnsi="Times New Roman" w:cs="Times New Roman"/>
          <w:sz w:val="24"/>
          <w:szCs w:val="24"/>
        </w:rPr>
        <w:t>, aby boli tieto pravidlá dodržiavané.</w:t>
      </w:r>
    </w:p>
    <w:p w14:paraId="1DCB2DB0" w14:textId="77777777" w:rsidR="00AB7F3B" w:rsidRPr="00966BC5" w:rsidRDefault="00AB7F3B" w:rsidP="00797832">
      <w:pPr>
        <w:jc w:val="both"/>
        <w:rPr>
          <w:rFonts w:ascii="Times New Roman" w:hAnsi="Times New Roman" w:cs="Times New Roman"/>
          <w:sz w:val="24"/>
          <w:szCs w:val="24"/>
        </w:rPr>
      </w:pPr>
    </w:p>
    <w:p w14:paraId="43A287B1" w14:textId="21CFF47F" w:rsidR="00966BC5" w:rsidRPr="00966BC5" w:rsidRDefault="00966BC5" w:rsidP="00797832">
      <w:pPr>
        <w:jc w:val="both"/>
        <w:rPr>
          <w:rFonts w:ascii="Times New Roman" w:hAnsi="Times New Roman" w:cs="Times New Roman"/>
          <w:sz w:val="24"/>
          <w:szCs w:val="24"/>
        </w:rPr>
      </w:pPr>
      <w:proofErr w:type="spellStart"/>
      <w:r w:rsidRPr="00966BC5">
        <w:rPr>
          <w:rFonts w:ascii="Times New Roman" w:hAnsi="Times New Roman" w:cs="Times New Roman"/>
          <w:sz w:val="24"/>
          <w:szCs w:val="24"/>
        </w:rPr>
        <w:t>Desegregácia</w:t>
      </w:r>
      <w:proofErr w:type="spellEnd"/>
      <w:r w:rsidRPr="00966BC5">
        <w:rPr>
          <w:rFonts w:ascii="Times New Roman" w:hAnsi="Times New Roman" w:cs="Times New Roman"/>
          <w:sz w:val="24"/>
          <w:szCs w:val="24"/>
        </w:rPr>
        <w:t xml:space="preserve"> vo výchove a vzdelávaní nie je jednorazovým procesom, ale dlhodobým záväzkom, ktorý si vyžaduje koordinované úsilie na všetkých úrovniach vzdelávacieho systému. Na triednej úrovni je kľúčové, </w:t>
      </w:r>
      <w:r w:rsidRPr="00966BC5">
        <w:rPr>
          <w:rFonts w:ascii="Times New Roman" w:hAnsi="Times New Roman" w:cs="Times New Roman"/>
          <w:sz w:val="24"/>
          <w:szCs w:val="24"/>
        </w:rPr>
        <w:t>že</w:t>
      </w:r>
      <w:r w:rsidRPr="00966BC5">
        <w:rPr>
          <w:rFonts w:ascii="Times New Roman" w:hAnsi="Times New Roman" w:cs="Times New Roman"/>
          <w:sz w:val="24"/>
          <w:szCs w:val="24"/>
        </w:rPr>
        <w:t xml:space="preserve"> učitelia a pedagogický personál aktívne prispieva</w:t>
      </w:r>
      <w:r w:rsidRPr="00966BC5">
        <w:rPr>
          <w:rFonts w:ascii="Times New Roman" w:hAnsi="Times New Roman" w:cs="Times New Roman"/>
          <w:sz w:val="24"/>
          <w:szCs w:val="24"/>
        </w:rPr>
        <w:t>jú</w:t>
      </w:r>
      <w:r w:rsidRPr="00966BC5">
        <w:rPr>
          <w:rFonts w:ascii="Times New Roman" w:hAnsi="Times New Roman" w:cs="Times New Roman"/>
          <w:sz w:val="24"/>
          <w:szCs w:val="24"/>
        </w:rPr>
        <w:t xml:space="preserve"> k vytváraniu inkluzívneho prostredia, ktoré podporuje rovnosť, rešpekt a rešpektovanie rozmanitosti. Tento prístup vedie k pozitívnym výsledkom pre všetky deti – deti sa učia rešpektovať rozdiely, </w:t>
      </w:r>
      <w:r w:rsidRPr="00966BC5">
        <w:rPr>
          <w:rFonts w:ascii="Times New Roman" w:hAnsi="Times New Roman" w:cs="Times New Roman"/>
          <w:sz w:val="24"/>
          <w:szCs w:val="24"/>
        </w:rPr>
        <w:t>sú</w:t>
      </w:r>
      <w:r w:rsidRPr="00966BC5">
        <w:rPr>
          <w:rFonts w:ascii="Times New Roman" w:hAnsi="Times New Roman" w:cs="Times New Roman"/>
          <w:sz w:val="24"/>
          <w:szCs w:val="24"/>
        </w:rPr>
        <w:t xml:space="preserve"> schopné spolupracovať s rôznymi ľuďmi a rozv</w:t>
      </w:r>
      <w:r w:rsidRPr="00966BC5">
        <w:rPr>
          <w:rFonts w:ascii="Times New Roman" w:hAnsi="Times New Roman" w:cs="Times New Roman"/>
          <w:sz w:val="24"/>
          <w:szCs w:val="24"/>
        </w:rPr>
        <w:t>íjajú</w:t>
      </w:r>
      <w:r w:rsidRPr="00966BC5">
        <w:rPr>
          <w:rFonts w:ascii="Times New Roman" w:hAnsi="Times New Roman" w:cs="Times New Roman"/>
          <w:sz w:val="24"/>
          <w:szCs w:val="24"/>
        </w:rPr>
        <w:t xml:space="preserve"> svoje schopnosti v prostredí, ktoré ich podporuje a motivuje k dosahovaniu najlepších možných výsledkov.</w:t>
      </w:r>
    </w:p>
    <w:p w14:paraId="4D3C5722" w14:textId="77777777" w:rsidR="00966BC5" w:rsidRPr="00966BC5" w:rsidRDefault="00966BC5" w:rsidP="00797832">
      <w:pPr>
        <w:jc w:val="both"/>
        <w:rPr>
          <w:rFonts w:ascii="Times New Roman" w:hAnsi="Times New Roman" w:cs="Times New Roman"/>
          <w:sz w:val="24"/>
          <w:szCs w:val="24"/>
        </w:rPr>
      </w:pPr>
      <w:r w:rsidRPr="00966BC5">
        <w:rPr>
          <w:rFonts w:ascii="Times New Roman" w:hAnsi="Times New Roman" w:cs="Times New Roman"/>
          <w:sz w:val="24"/>
          <w:szCs w:val="24"/>
        </w:rPr>
        <w:t xml:space="preserve">Inkluzívne vzdelávanie a </w:t>
      </w:r>
      <w:proofErr w:type="spellStart"/>
      <w:r w:rsidRPr="00966BC5">
        <w:rPr>
          <w:rFonts w:ascii="Times New Roman" w:hAnsi="Times New Roman" w:cs="Times New Roman"/>
          <w:sz w:val="24"/>
          <w:szCs w:val="24"/>
        </w:rPr>
        <w:t>desegregácia</w:t>
      </w:r>
      <w:proofErr w:type="spellEnd"/>
      <w:r w:rsidRPr="00966BC5">
        <w:rPr>
          <w:rFonts w:ascii="Times New Roman" w:hAnsi="Times New Roman" w:cs="Times New Roman"/>
          <w:sz w:val="24"/>
          <w:szCs w:val="24"/>
        </w:rPr>
        <w:t xml:space="preserve"> sú základom pre vytvorenie </w:t>
      </w:r>
      <w:r w:rsidRPr="00966BC5">
        <w:rPr>
          <w:rFonts w:ascii="Times New Roman" w:hAnsi="Times New Roman" w:cs="Times New Roman"/>
          <w:b/>
          <w:bCs/>
          <w:sz w:val="24"/>
          <w:szCs w:val="24"/>
        </w:rPr>
        <w:t>spravodlivého a rovného vzdelávacieho prostredia</w:t>
      </w:r>
      <w:r w:rsidRPr="00966BC5">
        <w:rPr>
          <w:rFonts w:ascii="Times New Roman" w:hAnsi="Times New Roman" w:cs="Times New Roman"/>
          <w:sz w:val="24"/>
          <w:szCs w:val="24"/>
        </w:rPr>
        <w:t>, v ktorom majú všetky deti šancu na úspech a rozvoj bez ohľadu na ich pôvod alebo osobné okolnosti.</w:t>
      </w:r>
    </w:p>
    <w:p w14:paraId="10DFCF1B" w14:textId="77777777" w:rsidR="00966BC5" w:rsidRDefault="00966BC5" w:rsidP="00AB7F3B"/>
    <w:p w14:paraId="53948C98" w14:textId="77777777" w:rsidR="00BD7B3C" w:rsidRDefault="00BD7B3C" w:rsidP="00AB7F3B"/>
    <w:p w14:paraId="7EC2272E" w14:textId="77777777" w:rsidR="00BD7B3C" w:rsidRDefault="00BD7B3C" w:rsidP="00AB7F3B"/>
    <w:p w14:paraId="5A8EC06A" w14:textId="77777777" w:rsidR="00BD7B3C" w:rsidRDefault="00BD7B3C" w:rsidP="00AB7F3B"/>
    <w:p w14:paraId="75BD3A35" w14:textId="77777777" w:rsidR="00BD7B3C" w:rsidRDefault="00BD7B3C" w:rsidP="00AB7F3B"/>
    <w:p w14:paraId="79B927AD" w14:textId="498E0F7D" w:rsidR="00BD7B3C" w:rsidRDefault="00BD7B3C" w:rsidP="00AB7F3B"/>
    <w:p w14:paraId="69F4FCDC" w14:textId="77777777" w:rsidR="00BD7B3C" w:rsidRDefault="00BD7B3C">
      <w:r>
        <w:br w:type="page"/>
      </w:r>
    </w:p>
    <w:p w14:paraId="1DD32DBB" w14:textId="20A572B8" w:rsidR="00BD7B3C" w:rsidRPr="00BD7B3C" w:rsidRDefault="00BD7B3C" w:rsidP="00AB7F3B">
      <w:pPr>
        <w:rPr>
          <w:rFonts w:ascii="Times New Roman" w:hAnsi="Times New Roman" w:cs="Times New Roman"/>
          <w:b/>
          <w:bCs/>
          <w:sz w:val="28"/>
          <w:szCs w:val="28"/>
        </w:rPr>
      </w:pPr>
      <w:r w:rsidRPr="00BD7B3C">
        <w:rPr>
          <w:rFonts w:ascii="Times New Roman" w:hAnsi="Times New Roman" w:cs="Times New Roman"/>
          <w:b/>
          <w:bCs/>
          <w:sz w:val="28"/>
          <w:szCs w:val="28"/>
        </w:rPr>
        <w:lastRenderedPageBreak/>
        <w:t>Zoznam použitej literatúry</w:t>
      </w:r>
    </w:p>
    <w:p w14:paraId="4C289DAE" w14:textId="5E157DEC" w:rsidR="00BD7B3C" w:rsidRDefault="00BD7B3C" w:rsidP="00AB7F3B">
      <w:pPr>
        <w:rPr>
          <w:rFonts w:ascii="Times New Roman" w:hAnsi="Times New Roman" w:cs="Times New Roman"/>
          <w:sz w:val="24"/>
          <w:szCs w:val="24"/>
        </w:rPr>
      </w:pPr>
      <w:r w:rsidRPr="00BD7B3C">
        <w:rPr>
          <w:rFonts w:ascii="Times New Roman" w:hAnsi="Times New Roman" w:cs="Times New Roman"/>
          <w:sz w:val="24"/>
          <w:szCs w:val="24"/>
        </w:rPr>
        <w:t>DVOŘÁKOVÁ</w:t>
      </w:r>
      <w:r>
        <w:rPr>
          <w:rFonts w:ascii="Times New Roman" w:hAnsi="Times New Roman" w:cs="Times New Roman"/>
          <w:sz w:val="24"/>
          <w:szCs w:val="24"/>
        </w:rPr>
        <w:t>, A.- POSPÍŠILOVÁ, J.</w:t>
      </w:r>
      <w:r w:rsidR="00F9326A">
        <w:rPr>
          <w:rFonts w:ascii="Times New Roman" w:hAnsi="Times New Roman" w:cs="Times New Roman"/>
          <w:sz w:val="24"/>
          <w:szCs w:val="24"/>
        </w:rPr>
        <w:t xml:space="preserve"> 2024. </w:t>
      </w:r>
      <w:r w:rsidR="00F9326A">
        <w:rPr>
          <w:rFonts w:ascii="Times New Roman" w:hAnsi="Times New Roman" w:cs="Times New Roman"/>
          <w:i/>
          <w:iCs/>
          <w:sz w:val="24"/>
          <w:szCs w:val="24"/>
        </w:rPr>
        <w:t>Štúdie zo špeciálnej pedagogiky, r.13, č.2</w:t>
      </w:r>
      <w:r w:rsidR="00F9326A">
        <w:rPr>
          <w:rFonts w:ascii="Times New Roman" w:hAnsi="Times New Roman" w:cs="Times New Roman"/>
          <w:sz w:val="24"/>
          <w:szCs w:val="24"/>
        </w:rPr>
        <w:t xml:space="preserve">. Prešov. </w:t>
      </w:r>
      <w:r w:rsidR="00F9326A" w:rsidRPr="00F9326A">
        <w:rPr>
          <w:rFonts w:ascii="Times New Roman" w:hAnsi="Times New Roman" w:cs="Times New Roman"/>
          <w:sz w:val="24"/>
          <w:szCs w:val="24"/>
        </w:rPr>
        <w:t>ISSN 2730-0951</w:t>
      </w:r>
    </w:p>
    <w:p w14:paraId="434DB904" w14:textId="1B53408E" w:rsidR="008318D4" w:rsidRDefault="008318D4" w:rsidP="00AB7F3B">
      <w:pPr>
        <w:rPr>
          <w:rFonts w:ascii="Times New Roman" w:hAnsi="Times New Roman" w:cs="Times New Roman"/>
          <w:sz w:val="24"/>
          <w:szCs w:val="24"/>
        </w:rPr>
      </w:pPr>
      <w:r>
        <w:rPr>
          <w:rFonts w:ascii="Times New Roman" w:hAnsi="Times New Roman" w:cs="Times New Roman"/>
          <w:sz w:val="24"/>
          <w:szCs w:val="24"/>
        </w:rPr>
        <w:t xml:space="preserve">LIPNICKÁ, M. 2012. </w:t>
      </w:r>
      <w:r w:rsidRPr="008318D4">
        <w:rPr>
          <w:rFonts w:ascii="Times New Roman" w:hAnsi="Times New Roman" w:cs="Times New Roman"/>
          <w:i/>
          <w:iCs/>
          <w:sz w:val="24"/>
          <w:szCs w:val="24"/>
        </w:rPr>
        <w:t>Vízia a realita inkluzívnej edukácie v materskej škole</w:t>
      </w:r>
      <w:r>
        <w:rPr>
          <w:rFonts w:ascii="Times New Roman" w:hAnsi="Times New Roman" w:cs="Times New Roman"/>
          <w:i/>
          <w:iCs/>
          <w:sz w:val="24"/>
          <w:szCs w:val="24"/>
        </w:rPr>
        <w:t xml:space="preserve">. </w:t>
      </w:r>
      <w:r>
        <w:rPr>
          <w:rFonts w:ascii="Times New Roman" w:hAnsi="Times New Roman" w:cs="Times New Roman"/>
          <w:sz w:val="24"/>
          <w:szCs w:val="24"/>
        </w:rPr>
        <w:t xml:space="preserve">Bratislava: </w:t>
      </w:r>
      <w:r w:rsidRPr="008318D4">
        <w:rPr>
          <w:rFonts w:ascii="Times New Roman" w:hAnsi="Times New Roman" w:cs="Times New Roman"/>
          <w:sz w:val="24"/>
          <w:szCs w:val="24"/>
        </w:rPr>
        <w:t>Metodicko-pedagogické centrum</w:t>
      </w:r>
      <w:r>
        <w:rPr>
          <w:rFonts w:ascii="Times New Roman" w:hAnsi="Times New Roman" w:cs="Times New Roman"/>
          <w:sz w:val="24"/>
          <w:szCs w:val="24"/>
        </w:rPr>
        <w:t xml:space="preserve">. </w:t>
      </w:r>
      <w:r w:rsidRPr="008318D4">
        <w:rPr>
          <w:rFonts w:ascii="Times New Roman" w:hAnsi="Times New Roman" w:cs="Times New Roman"/>
          <w:sz w:val="24"/>
          <w:szCs w:val="24"/>
        </w:rPr>
        <w:t>ISBN 978-80-8052-460-9</w:t>
      </w:r>
      <w:r>
        <w:rPr>
          <w:rFonts w:ascii="Times New Roman" w:hAnsi="Times New Roman" w:cs="Times New Roman"/>
          <w:sz w:val="24"/>
          <w:szCs w:val="24"/>
        </w:rPr>
        <w:t xml:space="preserve">. Dostupné z: </w:t>
      </w:r>
      <w:r w:rsidRPr="008318D4">
        <w:rPr>
          <w:rFonts w:ascii="Times New Roman" w:hAnsi="Times New Roman" w:cs="Times New Roman"/>
          <w:sz w:val="24"/>
          <w:szCs w:val="24"/>
        </w:rPr>
        <w:t>https://mpc-edu.sk/sites/default/files/publikacie/lipnicka__vizia_a_realita_inkluzivnej_edukacie_v_materskej_skole__konecne_a_schvalene_autorom.pdf</w:t>
      </w:r>
    </w:p>
    <w:p w14:paraId="14025E4A" w14:textId="67304ED9" w:rsidR="00F9326A" w:rsidRDefault="00F9326A" w:rsidP="00AB7F3B">
      <w:pPr>
        <w:rPr>
          <w:rFonts w:ascii="Times New Roman" w:hAnsi="Times New Roman" w:cs="Times New Roman"/>
          <w:sz w:val="24"/>
          <w:szCs w:val="24"/>
        </w:rPr>
      </w:pPr>
      <w:r>
        <w:rPr>
          <w:rFonts w:ascii="Times New Roman" w:hAnsi="Times New Roman" w:cs="Times New Roman"/>
          <w:sz w:val="24"/>
          <w:szCs w:val="24"/>
        </w:rPr>
        <w:t xml:space="preserve">MALIŇÁKOVÁ, A. – GANDŽALOVÁ, L. 2022. </w:t>
      </w:r>
      <w:r w:rsidRPr="00F9326A">
        <w:rPr>
          <w:rFonts w:ascii="Times New Roman" w:hAnsi="Times New Roman" w:cs="Times New Roman"/>
          <w:i/>
          <w:iCs/>
          <w:sz w:val="24"/>
          <w:szCs w:val="24"/>
        </w:rPr>
        <w:t>Segregácia vo vzdelávaní – analýza známych poznatkov</w:t>
      </w:r>
      <w:r>
        <w:rPr>
          <w:rFonts w:ascii="Times New Roman" w:hAnsi="Times New Roman" w:cs="Times New Roman"/>
          <w:i/>
          <w:iCs/>
          <w:sz w:val="24"/>
          <w:szCs w:val="24"/>
        </w:rPr>
        <w:t xml:space="preserve">. </w:t>
      </w:r>
      <w:r>
        <w:rPr>
          <w:rFonts w:ascii="Times New Roman" w:hAnsi="Times New Roman" w:cs="Times New Roman"/>
          <w:sz w:val="24"/>
          <w:szCs w:val="24"/>
        </w:rPr>
        <w:t xml:space="preserve">Bratislava. </w:t>
      </w:r>
      <w:r w:rsidRPr="00F9326A">
        <w:rPr>
          <w:rFonts w:ascii="Times New Roman" w:hAnsi="Times New Roman" w:cs="Times New Roman"/>
          <w:sz w:val="24"/>
          <w:szCs w:val="24"/>
        </w:rPr>
        <w:t>Slovenské národné stredisko pre ľudské práva</w:t>
      </w:r>
      <w:r>
        <w:rPr>
          <w:rFonts w:ascii="Times New Roman" w:hAnsi="Times New Roman" w:cs="Times New Roman"/>
          <w:sz w:val="24"/>
          <w:szCs w:val="24"/>
        </w:rPr>
        <w:t xml:space="preserve">. </w:t>
      </w:r>
      <w:r w:rsidRPr="00F9326A">
        <w:rPr>
          <w:rFonts w:ascii="Times New Roman" w:hAnsi="Times New Roman" w:cs="Times New Roman"/>
          <w:sz w:val="24"/>
          <w:szCs w:val="24"/>
        </w:rPr>
        <w:t>ISBN: 978-80-99917-50-8</w:t>
      </w:r>
    </w:p>
    <w:p w14:paraId="7FE465E0" w14:textId="2BAB5A25" w:rsidR="00F9326A" w:rsidRDefault="00F9326A" w:rsidP="00AB7F3B">
      <w:pPr>
        <w:rPr>
          <w:rFonts w:ascii="Times New Roman" w:hAnsi="Times New Roman" w:cs="Times New Roman"/>
          <w:sz w:val="24"/>
          <w:szCs w:val="24"/>
        </w:rPr>
      </w:pPr>
      <w:r w:rsidRPr="00F9326A">
        <w:rPr>
          <w:rFonts w:ascii="Times New Roman" w:hAnsi="Times New Roman" w:cs="Times New Roman"/>
          <w:sz w:val="24"/>
          <w:szCs w:val="24"/>
        </w:rPr>
        <w:t>Š</w:t>
      </w:r>
      <w:r w:rsidR="00755BE8">
        <w:rPr>
          <w:rFonts w:ascii="Times New Roman" w:hAnsi="Times New Roman" w:cs="Times New Roman"/>
          <w:sz w:val="24"/>
          <w:szCs w:val="24"/>
        </w:rPr>
        <w:t>AUREROVÁ</w:t>
      </w:r>
      <w:r w:rsidRPr="00F9326A">
        <w:rPr>
          <w:rFonts w:ascii="Times New Roman" w:hAnsi="Times New Roman" w:cs="Times New Roman"/>
          <w:sz w:val="24"/>
          <w:szCs w:val="24"/>
        </w:rPr>
        <w:t>, M., Š</w:t>
      </w:r>
      <w:r w:rsidR="00755BE8">
        <w:rPr>
          <w:rFonts w:ascii="Times New Roman" w:hAnsi="Times New Roman" w:cs="Times New Roman"/>
          <w:sz w:val="24"/>
          <w:szCs w:val="24"/>
        </w:rPr>
        <w:t>PAČKOVÁ</w:t>
      </w:r>
      <w:r w:rsidRPr="00F9326A">
        <w:rPr>
          <w:rFonts w:ascii="Times New Roman" w:hAnsi="Times New Roman" w:cs="Times New Roman"/>
          <w:sz w:val="24"/>
          <w:szCs w:val="24"/>
        </w:rPr>
        <w:t>, K., &amp; N</w:t>
      </w:r>
      <w:r w:rsidR="00755BE8">
        <w:rPr>
          <w:rFonts w:ascii="Times New Roman" w:hAnsi="Times New Roman" w:cs="Times New Roman"/>
          <w:sz w:val="24"/>
          <w:szCs w:val="24"/>
        </w:rPr>
        <w:t>ECHLEBOVÁ</w:t>
      </w:r>
      <w:r w:rsidRPr="00F9326A">
        <w:rPr>
          <w:rFonts w:ascii="Times New Roman" w:hAnsi="Times New Roman" w:cs="Times New Roman"/>
          <w:sz w:val="24"/>
          <w:szCs w:val="24"/>
        </w:rPr>
        <w:t xml:space="preserve">, E. 2012. </w:t>
      </w:r>
      <w:proofErr w:type="spellStart"/>
      <w:r w:rsidRPr="00755BE8">
        <w:rPr>
          <w:rFonts w:ascii="Times New Roman" w:hAnsi="Times New Roman" w:cs="Times New Roman"/>
          <w:i/>
          <w:iCs/>
          <w:sz w:val="24"/>
          <w:szCs w:val="24"/>
        </w:rPr>
        <w:t>Speciální</w:t>
      </w:r>
      <w:proofErr w:type="spellEnd"/>
      <w:r w:rsidRPr="00755BE8">
        <w:rPr>
          <w:rFonts w:ascii="Times New Roman" w:hAnsi="Times New Roman" w:cs="Times New Roman"/>
          <w:i/>
          <w:iCs/>
          <w:sz w:val="24"/>
          <w:szCs w:val="24"/>
        </w:rPr>
        <w:t xml:space="preserve"> pedagogika v praxi.</w:t>
      </w:r>
      <w:r w:rsidRPr="00F9326A">
        <w:rPr>
          <w:rFonts w:ascii="Times New Roman" w:hAnsi="Times New Roman" w:cs="Times New Roman"/>
          <w:sz w:val="24"/>
          <w:szCs w:val="24"/>
        </w:rPr>
        <w:t xml:space="preserve"> Praha: </w:t>
      </w:r>
      <w:proofErr w:type="spellStart"/>
      <w:r w:rsidRPr="00F9326A">
        <w:rPr>
          <w:rFonts w:ascii="Times New Roman" w:hAnsi="Times New Roman" w:cs="Times New Roman"/>
          <w:sz w:val="24"/>
          <w:szCs w:val="24"/>
        </w:rPr>
        <w:t>Grada</w:t>
      </w:r>
      <w:proofErr w:type="spellEnd"/>
      <w:r w:rsidRPr="00F9326A">
        <w:rPr>
          <w:rFonts w:ascii="Times New Roman" w:hAnsi="Times New Roman" w:cs="Times New Roman"/>
          <w:sz w:val="24"/>
          <w:szCs w:val="24"/>
        </w:rPr>
        <w:t xml:space="preserve"> </w:t>
      </w:r>
      <w:proofErr w:type="spellStart"/>
      <w:r w:rsidRPr="00F9326A">
        <w:rPr>
          <w:rFonts w:ascii="Times New Roman" w:hAnsi="Times New Roman" w:cs="Times New Roman"/>
          <w:sz w:val="24"/>
          <w:szCs w:val="24"/>
        </w:rPr>
        <w:t>Publishing</w:t>
      </w:r>
      <w:proofErr w:type="spellEnd"/>
      <w:r w:rsidRPr="00F9326A">
        <w:rPr>
          <w:rFonts w:ascii="Times New Roman" w:hAnsi="Times New Roman" w:cs="Times New Roman"/>
          <w:sz w:val="24"/>
          <w:szCs w:val="24"/>
        </w:rPr>
        <w:t>.</w:t>
      </w:r>
    </w:p>
    <w:p w14:paraId="6C633CA7" w14:textId="47A2A940" w:rsidR="00755BE8" w:rsidRPr="00755BE8" w:rsidRDefault="00755BE8" w:rsidP="00AB7F3B">
      <w:pPr>
        <w:rPr>
          <w:rFonts w:ascii="Times New Roman" w:hAnsi="Times New Roman" w:cs="Times New Roman"/>
          <w:sz w:val="24"/>
          <w:szCs w:val="24"/>
        </w:rPr>
      </w:pPr>
      <w:r>
        <w:rPr>
          <w:rFonts w:ascii="Times New Roman" w:hAnsi="Times New Roman" w:cs="Times New Roman"/>
          <w:sz w:val="24"/>
          <w:szCs w:val="24"/>
        </w:rPr>
        <w:t xml:space="preserve">OECD. 2012. </w:t>
      </w:r>
      <w:proofErr w:type="spellStart"/>
      <w:r w:rsidRPr="00755BE8">
        <w:rPr>
          <w:rFonts w:ascii="Times New Roman" w:hAnsi="Times New Roman" w:cs="Times New Roman"/>
          <w:i/>
          <w:iCs/>
          <w:sz w:val="24"/>
          <w:szCs w:val="24"/>
        </w:rPr>
        <w:t>The</w:t>
      </w:r>
      <w:proofErr w:type="spellEnd"/>
      <w:r w:rsidRPr="00755BE8">
        <w:rPr>
          <w:rFonts w:ascii="Times New Roman" w:hAnsi="Times New Roman" w:cs="Times New Roman"/>
          <w:i/>
          <w:iCs/>
          <w:sz w:val="24"/>
          <w:szCs w:val="24"/>
        </w:rPr>
        <w:t xml:space="preserve"> </w:t>
      </w:r>
      <w:proofErr w:type="spellStart"/>
      <w:r w:rsidRPr="00755BE8">
        <w:rPr>
          <w:rFonts w:ascii="Times New Roman" w:hAnsi="Times New Roman" w:cs="Times New Roman"/>
          <w:i/>
          <w:iCs/>
          <w:sz w:val="24"/>
          <w:szCs w:val="24"/>
        </w:rPr>
        <w:t>Segregation</w:t>
      </w:r>
      <w:proofErr w:type="spellEnd"/>
      <w:r w:rsidRPr="00755BE8">
        <w:rPr>
          <w:rFonts w:ascii="Times New Roman" w:hAnsi="Times New Roman" w:cs="Times New Roman"/>
          <w:i/>
          <w:iCs/>
          <w:sz w:val="24"/>
          <w:szCs w:val="24"/>
        </w:rPr>
        <w:t xml:space="preserve"> of </w:t>
      </w:r>
      <w:proofErr w:type="spellStart"/>
      <w:r w:rsidRPr="00755BE8">
        <w:rPr>
          <w:rFonts w:ascii="Times New Roman" w:hAnsi="Times New Roman" w:cs="Times New Roman"/>
          <w:i/>
          <w:iCs/>
          <w:sz w:val="24"/>
          <w:szCs w:val="24"/>
        </w:rPr>
        <w:t>Children</w:t>
      </w:r>
      <w:proofErr w:type="spellEnd"/>
      <w:r w:rsidRPr="00755BE8">
        <w:rPr>
          <w:rFonts w:ascii="Times New Roman" w:hAnsi="Times New Roman" w:cs="Times New Roman"/>
          <w:i/>
          <w:iCs/>
          <w:sz w:val="24"/>
          <w:szCs w:val="24"/>
        </w:rPr>
        <w:t xml:space="preserve"> in </w:t>
      </w:r>
      <w:proofErr w:type="spellStart"/>
      <w:r w:rsidRPr="00755BE8">
        <w:rPr>
          <w:rFonts w:ascii="Times New Roman" w:hAnsi="Times New Roman" w:cs="Times New Roman"/>
          <w:i/>
          <w:iCs/>
          <w:sz w:val="24"/>
          <w:szCs w:val="24"/>
        </w:rPr>
        <w:t>Early</w:t>
      </w:r>
      <w:proofErr w:type="spellEnd"/>
      <w:r w:rsidRPr="00755BE8">
        <w:rPr>
          <w:rFonts w:ascii="Times New Roman" w:hAnsi="Times New Roman" w:cs="Times New Roman"/>
          <w:i/>
          <w:iCs/>
          <w:sz w:val="24"/>
          <w:szCs w:val="24"/>
        </w:rPr>
        <w:t xml:space="preserve"> </w:t>
      </w:r>
      <w:proofErr w:type="spellStart"/>
      <w:r w:rsidRPr="00755BE8">
        <w:rPr>
          <w:rFonts w:ascii="Times New Roman" w:hAnsi="Times New Roman" w:cs="Times New Roman"/>
          <w:i/>
          <w:iCs/>
          <w:sz w:val="24"/>
          <w:szCs w:val="24"/>
        </w:rPr>
        <w:t>Childhood</w:t>
      </w:r>
      <w:proofErr w:type="spellEnd"/>
      <w:r w:rsidRPr="00755BE8">
        <w:rPr>
          <w:rFonts w:ascii="Times New Roman" w:hAnsi="Times New Roman" w:cs="Times New Roman"/>
          <w:i/>
          <w:iCs/>
          <w:sz w:val="24"/>
          <w:szCs w:val="24"/>
        </w:rPr>
        <w:t xml:space="preserve"> </w:t>
      </w:r>
      <w:proofErr w:type="spellStart"/>
      <w:r w:rsidRPr="00755BE8">
        <w:rPr>
          <w:rFonts w:ascii="Times New Roman" w:hAnsi="Times New Roman" w:cs="Times New Roman"/>
          <w:i/>
          <w:iCs/>
          <w:sz w:val="24"/>
          <w:szCs w:val="24"/>
        </w:rPr>
        <w:t>Education</w:t>
      </w:r>
      <w:proofErr w:type="spellEnd"/>
      <w:r w:rsidRPr="00755BE8">
        <w:rPr>
          <w:rFonts w:ascii="Times New Roman" w:hAnsi="Times New Roman" w:cs="Times New Roman"/>
          <w:i/>
          <w:iCs/>
          <w:sz w:val="24"/>
          <w:szCs w:val="24"/>
        </w:rPr>
        <w:t xml:space="preserve">: </w:t>
      </w:r>
      <w:proofErr w:type="spellStart"/>
      <w:r w:rsidRPr="00755BE8">
        <w:rPr>
          <w:rFonts w:ascii="Times New Roman" w:hAnsi="Times New Roman" w:cs="Times New Roman"/>
          <w:i/>
          <w:iCs/>
          <w:sz w:val="24"/>
          <w:szCs w:val="24"/>
        </w:rPr>
        <w:t>Causes</w:t>
      </w:r>
      <w:proofErr w:type="spellEnd"/>
      <w:r w:rsidRPr="00755BE8">
        <w:rPr>
          <w:rFonts w:ascii="Times New Roman" w:hAnsi="Times New Roman" w:cs="Times New Roman"/>
          <w:i/>
          <w:iCs/>
          <w:sz w:val="24"/>
          <w:szCs w:val="24"/>
        </w:rPr>
        <w:t xml:space="preserve"> and </w:t>
      </w:r>
      <w:proofErr w:type="spellStart"/>
      <w:r w:rsidRPr="00755BE8">
        <w:rPr>
          <w:rFonts w:ascii="Times New Roman" w:hAnsi="Times New Roman" w:cs="Times New Roman"/>
          <w:i/>
          <w:iCs/>
          <w:sz w:val="24"/>
          <w:szCs w:val="24"/>
        </w:rPr>
        <w:t>Consequences</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r w:rsidRPr="00755BE8">
        <w:rPr>
          <w:rFonts w:ascii="Times New Roman" w:hAnsi="Times New Roman" w:cs="Times New Roman"/>
          <w:sz w:val="24"/>
          <w:szCs w:val="24"/>
        </w:rPr>
        <w:t xml:space="preserve">, OECD </w:t>
      </w:r>
      <w:proofErr w:type="spellStart"/>
      <w:r w:rsidRPr="00755BE8">
        <w:rPr>
          <w:rFonts w:ascii="Times New Roman" w:hAnsi="Times New Roman" w:cs="Times New Roman"/>
          <w:sz w:val="24"/>
          <w:szCs w:val="24"/>
        </w:rPr>
        <w:t>Publishing</w:t>
      </w:r>
      <w:proofErr w:type="spellEnd"/>
      <w:r w:rsidRPr="00755BE8">
        <w:rPr>
          <w:rFonts w:ascii="Times New Roman" w:hAnsi="Times New Roman" w:cs="Times New Roman"/>
          <w:sz w:val="24"/>
          <w:szCs w:val="24"/>
        </w:rPr>
        <w:t>.</w:t>
      </w:r>
      <w:r>
        <w:rPr>
          <w:rFonts w:ascii="Times New Roman" w:hAnsi="Times New Roman" w:cs="Times New Roman"/>
          <w:sz w:val="24"/>
          <w:szCs w:val="24"/>
        </w:rPr>
        <w:t xml:space="preserve"> </w:t>
      </w:r>
      <w:r w:rsidR="00B938A6">
        <w:rPr>
          <w:rFonts w:ascii="Times New Roman" w:hAnsi="Times New Roman" w:cs="Times New Roman"/>
          <w:sz w:val="24"/>
          <w:szCs w:val="24"/>
        </w:rPr>
        <w:t xml:space="preserve">Dostupné z: </w:t>
      </w:r>
      <w:r w:rsidR="00B938A6" w:rsidRPr="00B938A6">
        <w:rPr>
          <w:rFonts w:ascii="Times New Roman" w:hAnsi="Times New Roman" w:cs="Times New Roman"/>
          <w:sz w:val="24"/>
          <w:szCs w:val="24"/>
        </w:rPr>
        <w:t>https://www.oecd.org/content/dam/oecd/en/publications/reports/2012/02/equity-and-quality-in-education_g1g16956/9789264130852-en.pdf</w:t>
      </w:r>
    </w:p>
    <w:p w14:paraId="7F08178A" w14:textId="3EADDE1A" w:rsidR="00755BE8" w:rsidRPr="00755BE8" w:rsidRDefault="00755BE8" w:rsidP="00AB7F3B">
      <w:pPr>
        <w:rPr>
          <w:rFonts w:ascii="Times New Roman" w:hAnsi="Times New Roman" w:cs="Times New Roman"/>
          <w:sz w:val="24"/>
          <w:szCs w:val="24"/>
        </w:rPr>
      </w:pPr>
      <w:r w:rsidRPr="00755BE8">
        <w:rPr>
          <w:rFonts w:ascii="Times New Roman" w:hAnsi="Times New Roman" w:cs="Times New Roman"/>
          <w:sz w:val="24"/>
          <w:szCs w:val="24"/>
        </w:rPr>
        <w:t>UNESCO</w:t>
      </w:r>
      <w:r>
        <w:rPr>
          <w:rFonts w:ascii="Times New Roman" w:hAnsi="Times New Roman" w:cs="Times New Roman"/>
          <w:sz w:val="24"/>
          <w:szCs w:val="24"/>
        </w:rPr>
        <w:t xml:space="preserve">. 2009. </w:t>
      </w:r>
      <w:proofErr w:type="spellStart"/>
      <w:r w:rsidRPr="00755BE8">
        <w:rPr>
          <w:rFonts w:ascii="Times New Roman" w:hAnsi="Times New Roman" w:cs="Times New Roman"/>
          <w:i/>
          <w:iCs/>
          <w:sz w:val="24"/>
          <w:szCs w:val="24"/>
        </w:rPr>
        <w:t>Inclusive</w:t>
      </w:r>
      <w:proofErr w:type="spellEnd"/>
      <w:r w:rsidRPr="00755BE8">
        <w:rPr>
          <w:rFonts w:ascii="Times New Roman" w:hAnsi="Times New Roman" w:cs="Times New Roman"/>
          <w:i/>
          <w:iCs/>
          <w:sz w:val="24"/>
          <w:szCs w:val="24"/>
        </w:rPr>
        <w:t xml:space="preserve"> </w:t>
      </w:r>
      <w:proofErr w:type="spellStart"/>
      <w:r w:rsidRPr="00755BE8">
        <w:rPr>
          <w:rFonts w:ascii="Times New Roman" w:hAnsi="Times New Roman" w:cs="Times New Roman"/>
          <w:i/>
          <w:iCs/>
          <w:sz w:val="24"/>
          <w:szCs w:val="24"/>
        </w:rPr>
        <w:t>Education</w:t>
      </w:r>
      <w:proofErr w:type="spellEnd"/>
      <w:r w:rsidRPr="00755BE8">
        <w:rPr>
          <w:rFonts w:ascii="Times New Roman" w:hAnsi="Times New Roman" w:cs="Times New Roman"/>
          <w:i/>
          <w:iCs/>
          <w:sz w:val="24"/>
          <w:szCs w:val="24"/>
        </w:rPr>
        <w:t xml:space="preserve">: </w:t>
      </w:r>
      <w:proofErr w:type="spellStart"/>
      <w:r w:rsidRPr="00755BE8">
        <w:rPr>
          <w:rFonts w:ascii="Times New Roman" w:hAnsi="Times New Roman" w:cs="Times New Roman"/>
          <w:i/>
          <w:iCs/>
          <w:sz w:val="24"/>
          <w:szCs w:val="24"/>
        </w:rPr>
        <w:t>The</w:t>
      </w:r>
      <w:proofErr w:type="spellEnd"/>
      <w:r w:rsidRPr="00755BE8">
        <w:rPr>
          <w:rFonts w:ascii="Times New Roman" w:hAnsi="Times New Roman" w:cs="Times New Roman"/>
          <w:i/>
          <w:iCs/>
          <w:sz w:val="24"/>
          <w:szCs w:val="24"/>
        </w:rPr>
        <w:t xml:space="preserve"> </w:t>
      </w:r>
      <w:proofErr w:type="spellStart"/>
      <w:r w:rsidRPr="00755BE8">
        <w:rPr>
          <w:rFonts w:ascii="Times New Roman" w:hAnsi="Times New Roman" w:cs="Times New Roman"/>
          <w:i/>
          <w:iCs/>
          <w:sz w:val="24"/>
          <w:szCs w:val="24"/>
        </w:rPr>
        <w:t>Way</w:t>
      </w:r>
      <w:proofErr w:type="spellEnd"/>
      <w:r w:rsidRPr="00755BE8">
        <w:rPr>
          <w:rFonts w:ascii="Times New Roman" w:hAnsi="Times New Roman" w:cs="Times New Roman"/>
          <w:i/>
          <w:iCs/>
          <w:sz w:val="24"/>
          <w:szCs w:val="24"/>
        </w:rPr>
        <w:t xml:space="preserve"> of </w:t>
      </w:r>
      <w:proofErr w:type="spellStart"/>
      <w:r w:rsidRPr="00755BE8">
        <w:rPr>
          <w:rFonts w:ascii="Times New Roman" w:hAnsi="Times New Roman" w:cs="Times New Roman"/>
          <w:i/>
          <w:iCs/>
          <w:sz w:val="24"/>
          <w:szCs w:val="24"/>
        </w:rPr>
        <w:t>the</w:t>
      </w:r>
      <w:proofErr w:type="spellEnd"/>
      <w:r w:rsidRPr="00755BE8">
        <w:rPr>
          <w:rFonts w:ascii="Times New Roman" w:hAnsi="Times New Roman" w:cs="Times New Roman"/>
          <w:i/>
          <w:iCs/>
          <w:sz w:val="24"/>
          <w:szCs w:val="24"/>
        </w:rPr>
        <w:t xml:space="preserve"> </w:t>
      </w:r>
      <w:proofErr w:type="spellStart"/>
      <w:r w:rsidRPr="00755BE8">
        <w:rPr>
          <w:rFonts w:ascii="Times New Roman" w:hAnsi="Times New Roman" w:cs="Times New Roman"/>
          <w:i/>
          <w:iCs/>
          <w:sz w:val="24"/>
          <w:szCs w:val="24"/>
        </w:rPr>
        <w:t>Future</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Geneva</w:t>
      </w:r>
      <w:proofErr w:type="spellEnd"/>
      <w:r>
        <w:rPr>
          <w:rFonts w:ascii="Times New Roman" w:hAnsi="Times New Roman" w:cs="Times New Roman"/>
          <w:sz w:val="24"/>
          <w:szCs w:val="24"/>
        </w:rPr>
        <w:t>: I</w:t>
      </w:r>
      <w:r w:rsidRPr="00755BE8">
        <w:rPr>
          <w:rFonts w:ascii="Times New Roman" w:hAnsi="Times New Roman" w:cs="Times New Roman"/>
          <w:sz w:val="24"/>
          <w:szCs w:val="24"/>
        </w:rPr>
        <w:t xml:space="preserve">nternational </w:t>
      </w:r>
      <w:proofErr w:type="spellStart"/>
      <w:r w:rsidRPr="00755BE8">
        <w:rPr>
          <w:rFonts w:ascii="Times New Roman" w:hAnsi="Times New Roman" w:cs="Times New Roman"/>
          <w:sz w:val="24"/>
          <w:szCs w:val="24"/>
        </w:rPr>
        <w:t>Bureau</w:t>
      </w:r>
      <w:proofErr w:type="spellEnd"/>
      <w:r w:rsidRPr="00755BE8">
        <w:rPr>
          <w:rFonts w:ascii="Times New Roman" w:hAnsi="Times New Roman" w:cs="Times New Roman"/>
          <w:sz w:val="24"/>
          <w:szCs w:val="24"/>
        </w:rPr>
        <w:t xml:space="preserve"> of </w:t>
      </w:r>
      <w:proofErr w:type="spellStart"/>
      <w:r w:rsidRPr="00755BE8">
        <w:rPr>
          <w:rFonts w:ascii="Times New Roman" w:hAnsi="Times New Roman" w:cs="Times New Roman"/>
          <w:sz w:val="24"/>
          <w:szCs w:val="24"/>
        </w:rPr>
        <w:t>Education</w:t>
      </w:r>
      <w:proofErr w:type="spellEnd"/>
      <w:r>
        <w:rPr>
          <w:rFonts w:ascii="Times New Roman" w:hAnsi="Times New Roman" w:cs="Times New Roman"/>
          <w:sz w:val="24"/>
          <w:szCs w:val="24"/>
        </w:rPr>
        <w:t xml:space="preserve">. Dostupné z: </w:t>
      </w:r>
      <w:r w:rsidRPr="00755BE8">
        <w:rPr>
          <w:rFonts w:ascii="Times New Roman" w:hAnsi="Times New Roman" w:cs="Times New Roman"/>
          <w:sz w:val="24"/>
          <w:szCs w:val="24"/>
        </w:rPr>
        <w:t>https://unesdoc.unesco.org/ark:/48223/pf0000182999?posInSet=8&amp;queryId=N-EXPLORE-86553285-e1b5-4224-a3b6-aa5ed8df2b5b</w:t>
      </w:r>
    </w:p>
    <w:sectPr w:rsidR="00755BE8" w:rsidRPr="00755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952"/>
    <w:multiLevelType w:val="multilevel"/>
    <w:tmpl w:val="487E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334EB"/>
    <w:multiLevelType w:val="multilevel"/>
    <w:tmpl w:val="B556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A6DE3"/>
    <w:multiLevelType w:val="multilevel"/>
    <w:tmpl w:val="CE2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C4C49"/>
    <w:multiLevelType w:val="multilevel"/>
    <w:tmpl w:val="B654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01717"/>
    <w:multiLevelType w:val="multilevel"/>
    <w:tmpl w:val="1A5EC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45E4E"/>
    <w:multiLevelType w:val="multilevel"/>
    <w:tmpl w:val="29C8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C5B99"/>
    <w:multiLevelType w:val="multilevel"/>
    <w:tmpl w:val="8E62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77463"/>
    <w:multiLevelType w:val="multilevel"/>
    <w:tmpl w:val="8BBA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30BA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FB52F6"/>
    <w:multiLevelType w:val="multilevel"/>
    <w:tmpl w:val="FF08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724B3"/>
    <w:multiLevelType w:val="hybridMultilevel"/>
    <w:tmpl w:val="5010E5F6"/>
    <w:lvl w:ilvl="0" w:tplc="0D0002C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B54706"/>
    <w:multiLevelType w:val="multilevel"/>
    <w:tmpl w:val="FD38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96E8E"/>
    <w:multiLevelType w:val="multilevel"/>
    <w:tmpl w:val="33FA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0557C"/>
    <w:multiLevelType w:val="multilevel"/>
    <w:tmpl w:val="7D3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D3D85"/>
    <w:multiLevelType w:val="multilevel"/>
    <w:tmpl w:val="A460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575E9"/>
    <w:multiLevelType w:val="multilevel"/>
    <w:tmpl w:val="928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E14AE"/>
    <w:multiLevelType w:val="multilevel"/>
    <w:tmpl w:val="095E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2E0C25"/>
    <w:multiLevelType w:val="multilevel"/>
    <w:tmpl w:val="284E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4026CC"/>
    <w:multiLevelType w:val="multilevel"/>
    <w:tmpl w:val="59C0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971FBD"/>
    <w:multiLevelType w:val="multilevel"/>
    <w:tmpl w:val="13A88BC2"/>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CB609EB"/>
    <w:multiLevelType w:val="multilevel"/>
    <w:tmpl w:val="3C72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8D1922"/>
    <w:multiLevelType w:val="multilevel"/>
    <w:tmpl w:val="CA78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707FE"/>
    <w:multiLevelType w:val="multilevel"/>
    <w:tmpl w:val="B61E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53493"/>
    <w:multiLevelType w:val="multilevel"/>
    <w:tmpl w:val="728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415BCA"/>
    <w:multiLevelType w:val="multilevel"/>
    <w:tmpl w:val="52EE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8A19F7"/>
    <w:multiLevelType w:val="multilevel"/>
    <w:tmpl w:val="9AD2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95779"/>
    <w:multiLevelType w:val="multilevel"/>
    <w:tmpl w:val="0CC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67F90"/>
    <w:multiLevelType w:val="multilevel"/>
    <w:tmpl w:val="1F046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015E4D"/>
    <w:multiLevelType w:val="multilevel"/>
    <w:tmpl w:val="DC54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1268F3"/>
    <w:multiLevelType w:val="multilevel"/>
    <w:tmpl w:val="0B0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901B22"/>
    <w:multiLevelType w:val="multilevel"/>
    <w:tmpl w:val="214A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897EAD"/>
    <w:multiLevelType w:val="multilevel"/>
    <w:tmpl w:val="EA48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683A2B"/>
    <w:multiLevelType w:val="multilevel"/>
    <w:tmpl w:val="84D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E148A"/>
    <w:multiLevelType w:val="multilevel"/>
    <w:tmpl w:val="3E16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9E7B5A"/>
    <w:multiLevelType w:val="multilevel"/>
    <w:tmpl w:val="E97C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095F52"/>
    <w:multiLevelType w:val="multilevel"/>
    <w:tmpl w:val="0D5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692C32"/>
    <w:multiLevelType w:val="multilevel"/>
    <w:tmpl w:val="8E2E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DF52A0"/>
    <w:multiLevelType w:val="multilevel"/>
    <w:tmpl w:val="3354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174A0E"/>
    <w:multiLevelType w:val="multilevel"/>
    <w:tmpl w:val="7B9A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905C3B"/>
    <w:multiLevelType w:val="hybridMultilevel"/>
    <w:tmpl w:val="A5BA3E9E"/>
    <w:lvl w:ilvl="0" w:tplc="6F76701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0FD07C1"/>
    <w:multiLevelType w:val="multilevel"/>
    <w:tmpl w:val="4A82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147D69"/>
    <w:multiLevelType w:val="multilevel"/>
    <w:tmpl w:val="F3B8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064AA5"/>
    <w:multiLevelType w:val="multilevel"/>
    <w:tmpl w:val="BA9C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5A55E3"/>
    <w:multiLevelType w:val="multilevel"/>
    <w:tmpl w:val="58A0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2D5F6D"/>
    <w:multiLevelType w:val="multilevel"/>
    <w:tmpl w:val="6C9ACD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A27ABC"/>
    <w:multiLevelType w:val="multilevel"/>
    <w:tmpl w:val="B918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5442D1"/>
    <w:multiLevelType w:val="multilevel"/>
    <w:tmpl w:val="1F34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1874D0"/>
    <w:multiLevelType w:val="multilevel"/>
    <w:tmpl w:val="40E62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1C11CF"/>
    <w:multiLevelType w:val="multilevel"/>
    <w:tmpl w:val="D0CC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A3247B"/>
    <w:multiLevelType w:val="multilevel"/>
    <w:tmpl w:val="91F4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721986">
    <w:abstractNumId w:val="10"/>
  </w:num>
  <w:num w:numId="2" w16cid:durableId="1022440329">
    <w:abstractNumId w:val="4"/>
  </w:num>
  <w:num w:numId="3" w16cid:durableId="947154364">
    <w:abstractNumId w:val="13"/>
  </w:num>
  <w:num w:numId="4" w16cid:durableId="1672373391">
    <w:abstractNumId w:val="11"/>
  </w:num>
  <w:num w:numId="5" w16cid:durableId="878322476">
    <w:abstractNumId w:val="3"/>
  </w:num>
  <w:num w:numId="6" w16cid:durableId="1525902696">
    <w:abstractNumId w:val="0"/>
  </w:num>
  <w:num w:numId="7" w16cid:durableId="2086873539">
    <w:abstractNumId w:val="6"/>
  </w:num>
  <w:num w:numId="8" w16cid:durableId="824736207">
    <w:abstractNumId w:val="42"/>
  </w:num>
  <w:num w:numId="9" w16cid:durableId="2139104242">
    <w:abstractNumId w:val="30"/>
  </w:num>
  <w:num w:numId="10" w16cid:durableId="1612083034">
    <w:abstractNumId w:val="15"/>
  </w:num>
  <w:num w:numId="11" w16cid:durableId="558514954">
    <w:abstractNumId w:val="8"/>
  </w:num>
  <w:num w:numId="12" w16cid:durableId="213008810">
    <w:abstractNumId w:val="44"/>
  </w:num>
  <w:num w:numId="13" w16cid:durableId="940377213">
    <w:abstractNumId w:val="34"/>
  </w:num>
  <w:num w:numId="14" w16cid:durableId="728766868">
    <w:abstractNumId w:val="28"/>
  </w:num>
  <w:num w:numId="15" w16cid:durableId="1113473547">
    <w:abstractNumId w:val="17"/>
  </w:num>
  <w:num w:numId="16" w16cid:durableId="587931841">
    <w:abstractNumId w:val="37"/>
  </w:num>
  <w:num w:numId="17" w16cid:durableId="1443304072">
    <w:abstractNumId w:val="23"/>
  </w:num>
  <w:num w:numId="18" w16cid:durableId="1741638686">
    <w:abstractNumId w:val="20"/>
  </w:num>
  <w:num w:numId="19" w16cid:durableId="1552620888">
    <w:abstractNumId w:val="35"/>
  </w:num>
  <w:num w:numId="20" w16cid:durableId="496261910">
    <w:abstractNumId w:val="43"/>
  </w:num>
  <w:num w:numId="21" w16cid:durableId="90662856">
    <w:abstractNumId w:val="12"/>
  </w:num>
  <w:num w:numId="22" w16cid:durableId="1214777667">
    <w:abstractNumId w:val="18"/>
  </w:num>
  <w:num w:numId="23" w16cid:durableId="322702363">
    <w:abstractNumId w:val="48"/>
  </w:num>
  <w:num w:numId="24" w16cid:durableId="60293942">
    <w:abstractNumId w:val="14"/>
  </w:num>
  <w:num w:numId="25" w16cid:durableId="1254171623">
    <w:abstractNumId w:val="32"/>
  </w:num>
  <w:num w:numId="26" w16cid:durableId="1624577015">
    <w:abstractNumId w:val="2"/>
  </w:num>
  <w:num w:numId="27" w16cid:durableId="1709719186">
    <w:abstractNumId w:val="16"/>
  </w:num>
  <w:num w:numId="28" w16cid:durableId="585698848">
    <w:abstractNumId w:val="21"/>
  </w:num>
  <w:num w:numId="29" w16cid:durableId="241762380">
    <w:abstractNumId w:val="9"/>
  </w:num>
  <w:num w:numId="30" w16cid:durableId="54474747">
    <w:abstractNumId w:val="5"/>
  </w:num>
  <w:num w:numId="31" w16cid:durableId="678698688">
    <w:abstractNumId w:val="29"/>
  </w:num>
  <w:num w:numId="32" w16cid:durableId="1349789740">
    <w:abstractNumId w:val="41"/>
  </w:num>
  <w:num w:numId="33" w16cid:durableId="337392153">
    <w:abstractNumId w:val="40"/>
  </w:num>
  <w:num w:numId="34" w16cid:durableId="435712325">
    <w:abstractNumId w:val="22"/>
  </w:num>
  <w:num w:numId="35" w16cid:durableId="1064838314">
    <w:abstractNumId w:val="25"/>
  </w:num>
  <w:num w:numId="36" w16cid:durableId="395322649">
    <w:abstractNumId w:val="33"/>
  </w:num>
  <w:num w:numId="37" w16cid:durableId="186260504">
    <w:abstractNumId w:val="38"/>
  </w:num>
  <w:num w:numId="38" w16cid:durableId="722948260">
    <w:abstractNumId w:val="46"/>
  </w:num>
  <w:num w:numId="39" w16cid:durableId="277875826">
    <w:abstractNumId w:val="36"/>
  </w:num>
  <w:num w:numId="40" w16cid:durableId="1002467884">
    <w:abstractNumId w:val="7"/>
  </w:num>
  <w:num w:numId="41" w16cid:durableId="1956673720">
    <w:abstractNumId w:val="31"/>
  </w:num>
  <w:num w:numId="42" w16cid:durableId="406457716">
    <w:abstractNumId w:val="1"/>
  </w:num>
  <w:num w:numId="43" w16cid:durableId="1125271077">
    <w:abstractNumId w:val="24"/>
  </w:num>
  <w:num w:numId="44" w16cid:durableId="1787651758">
    <w:abstractNumId w:val="26"/>
  </w:num>
  <w:num w:numId="45" w16cid:durableId="410397231">
    <w:abstractNumId w:val="45"/>
  </w:num>
  <w:num w:numId="46" w16cid:durableId="1187871742">
    <w:abstractNumId w:val="49"/>
  </w:num>
  <w:num w:numId="47" w16cid:durableId="53362170">
    <w:abstractNumId w:val="27"/>
  </w:num>
  <w:num w:numId="48" w16cid:durableId="1661158095">
    <w:abstractNumId w:val="47"/>
  </w:num>
  <w:num w:numId="49" w16cid:durableId="78215064">
    <w:abstractNumId w:val="39"/>
  </w:num>
  <w:num w:numId="50" w16cid:durableId="4059972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10"/>
    <w:rsid w:val="006D3487"/>
    <w:rsid w:val="00752217"/>
    <w:rsid w:val="00755BE8"/>
    <w:rsid w:val="00797832"/>
    <w:rsid w:val="007F2624"/>
    <w:rsid w:val="008318D4"/>
    <w:rsid w:val="00966BC5"/>
    <w:rsid w:val="00A82110"/>
    <w:rsid w:val="00AB7F3B"/>
    <w:rsid w:val="00B14316"/>
    <w:rsid w:val="00B938A6"/>
    <w:rsid w:val="00BD7B3C"/>
    <w:rsid w:val="00CF103D"/>
    <w:rsid w:val="00F93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1A02"/>
  <w15:chartTrackingRefBased/>
  <w15:docId w15:val="{3E41CB96-5DB7-4348-B3DA-D047E6DA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821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A821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A8211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A8211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A82110"/>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A8211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8211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8211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8211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8211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A8211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A82110"/>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82110"/>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82110"/>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8211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8211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8211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82110"/>
    <w:rPr>
      <w:rFonts w:eastAsiaTheme="majorEastAsia" w:cstheme="majorBidi"/>
      <w:color w:val="272727" w:themeColor="text1" w:themeTint="D8"/>
    </w:rPr>
  </w:style>
  <w:style w:type="paragraph" w:styleId="Nzov">
    <w:name w:val="Title"/>
    <w:basedOn w:val="Normlny"/>
    <w:next w:val="Normlny"/>
    <w:link w:val="NzovChar"/>
    <w:uiPriority w:val="10"/>
    <w:qFormat/>
    <w:rsid w:val="00A82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8211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8211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8211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8211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82110"/>
    <w:rPr>
      <w:i/>
      <w:iCs/>
      <w:color w:val="404040" w:themeColor="text1" w:themeTint="BF"/>
    </w:rPr>
  </w:style>
  <w:style w:type="paragraph" w:styleId="Odsekzoznamu">
    <w:name w:val="List Paragraph"/>
    <w:basedOn w:val="Normlny"/>
    <w:uiPriority w:val="34"/>
    <w:qFormat/>
    <w:rsid w:val="00A82110"/>
    <w:pPr>
      <w:ind w:left="720"/>
      <w:contextualSpacing/>
    </w:pPr>
  </w:style>
  <w:style w:type="character" w:styleId="Intenzvnezvraznenie">
    <w:name w:val="Intense Emphasis"/>
    <w:basedOn w:val="Predvolenpsmoodseku"/>
    <w:uiPriority w:val="21"/>
    <w:qFormat/>
    <w:rsid w:val="00A82110"/>
    <w:rPr>
      <w:i/>
      <w:iCs/>
      <w:color w:val="2F5496" w:themeColor="accent1" w:themeShade="BF"/>
    </w:rPr>
  </w:style>
  <w:style w:type="paragraph" w:styleId="Zvraznencitcia">
    <w:name w:val="Intense Quote"/>
    <w:basedOn w:val="Normlny"/>
    <w:next w:val="Normlny"/>
    <w:link w:val="ZvraznencitciaChar"/>
    <w:uiPriority w:val="30"/>
    <w:qFormat/>
    <w:rsid w:val="00A82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82110"/>
    <w:rPr>
      <w:i/>
      <w:iCs/>
      <w:color w:val="2F5496" w:themeColor="accent1" w:themeShade="BF"/>
    </w:rPr>
  </w:style>
  <w:style w:type="character" w:styleId="Zvraznenodkaz">
    <w:name w:val="Intense Reference"/>
    <w:basedOn w:val="Predvolenpsmoodseku"/>
    <w:uiPriority w:val="32"/>
    <w:qFormat/>
    <w:rsid w:val="00A82110"/>
    <w:rPr>
      <w:b/>
      <w:bCs/>
      <w:smallCaps/>
      <w:color w:val="2F5496" w:themeColor="accent1" w:themeShade="BF"/>
      <w:spacing w:val="5"/>
    </w:rPr>
  </w:style>
  <w:style w:type="character" w:styleId="Hypertextovprepojenie">
    <w:name w:val="Hyperlink"/>
    <w:basedOn w:val="Predvolenpsmoodseku"/>
    <w:uiPriority w:val="99"/>
    <w:unhideWhenUsed/>
    <w:rsid w:val="008318D4"/>
    <w:rPr>
      <w:color w:val="0563C1" w:themeColor="hyperlink"/>
      <w:u w:val="single"/>
    </w:rPr>
  </w:style>
  <w:style w:type="character" w:styleId="Nevyrieenzmienka">
    <w:name w:val="Unresolved Mention"/>
    <w:basedOn w:val="Predvolenpsmoodseku"/>
    <w:uiPriority w:val="99"/>
    <w:semiHidden/>
    <w:unhideWhenUsed/>
    <w:rsid w:val="00831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0645">
      <w:bodyDiv w:val="1"/>
      <w:marLeft w:val="0"/>
      <w:marRight w:val="0"/>
      <w:marTop w:val="0"/>
      <w:marBottom w:val="0"/>
      <w:divBdr>
        <w:top w:val="none" w:sz="0" w:space="0" w:color="auto"/>
        <w:left w:val="none" w:sz="0" w:space="0" w:color="auto"/>
        <w:bottom w:val="none" w:sz="0" w:space="0" w:color="auto"/>
        <w:right w:val="none" w:sz="0" w:space="0" w:color="auto"/>
      </w:divBdr>
    </w:div>
    <w:div w:id="126166502">
      <w:bodyDiv w:val="1"/>
      <w:marLeft w:val="0"/>
      <w:marRight w:val="0"/>
      <w:marTop w:val="0"/>
      <w:marBottom w:val="0"/>
      <w:divBdr>
        <w:top w:val="none" w:sz="0" w:space="0" w:color="auto"/>
        <w:left w:val="none" w:sz="0" w:space="0" w:color="auto"/>
        <w:bottom w:val="none" w:sz="0" w:space="0" w:color="auto"/>
        <w:right w:val="none" w:sz="0" w:space="0" w:color="auto"/>
      </w:divBdr>
    </w:div>
    <w:div w:id="300352288">
      <w:bodyDiv w:val="1"/>
      <w:marLeft w:val="0"/>
      <w:marRight w:val="0"/>
      <w:marTop w:val="0"/>
      <w:marBottom w:val="0"/>
      <w:divBdr>
        <w:top w:val="none" w:sz="0" w:space="0" w:color="auto"/>
        <w:left w:val="none" w:sz="0" w:space="0" w:color="auto"/>
        <w:bottom w:val="none" w:sz="0" w:space="0" w:color="auto"/>
        <w:right w:val="none" w:sz="0" w:space="0" w:color="auto"/>
      </w:divBdr>
    </w:div>
    <w:div w:id="399595040">
      <w:bodyDiv w:val="1"/>
      <w:marLeft w:val="0"/>
      <w:marRight w:val="0"/>
      <w:marTop w:val="0"/>
      <w:marBottom w:val="0"/>
      <w:divBdr>
        <w:top w:val="none" w:sz="0" w:space="0" w:color="auto"/>
        <w:left w:val="none" w:sz="0" w:space="0" w:color="auto"/>
        <w:bottom w:val="none" w:sz="0" w:space="0" w:color="auto"/>
        <w:right w:val="none" w:sz="0" w:space="0" w:color="auto"/>
      </w:divBdr>
    </w:div>
    <w:div w:id="411590567">
      <w:bodyDiv w:val="1"/>
      <w:marLeft w:val="0"/>
      <w:marRight w:val="0"/>
      <w:marTop w:val="0"/>
      <w:marBottom w:val="0"/>
      <w:divBdr>
        <w:top w:val="none" w:sz="0" w:space="0" w:color="auto"/>
        <w:left w:val="none" w:sz="0" w:space="0" w:color="auto"/>
        <w:bottom w:val="none" w:sz="0" w:space="0" w:color="auto"/>
        <w:right w:val="none" w:sz="0" w:space="0" w:color="auto"/>
      </w:divBdr>
    </w:div>
    <w:div w:id="429397574">
      <w:bodyDiv w:val="1"/>
      <w:marLeft w:val="0"/>
      <w:marRight w:val="0"/>
      <w:marTop w:val="0"/>
      <w:marBottom w:val="0"/>
      <w:divBdr>
        <w:top w:val="none" w:sz="0" w:space="0" w:color="auto"/>
        <w:left w:val="none" w:sz="0" w:space="0" w:color="auto"/>
        <w:bottom w:val="none" w:sz="0" w:space="0" w:color="auto"/>
        <w:right w:val="none" w:sz="0" w:space="0" w:color="auto"/>
      </w:divBdr>
    </w:div>
    <w:div w:id="512652115">
      <w:bodyDiv w:val="1"/>
      <w:marLeft w:val="0"/>
      <w:marRight w:val="0"/>
      <w:marTop w:val="0"/>
      <w:marBottom w:val="0"/>
      <w:divBdr>
        <w:top w:val="none" w:sz="0" w:space="0" w:color="auto"/>
        <w:left w:val="none" w:sz="0" w:space="0" w:color="auto"/>
        <w:bottom w:val="none" w:sz="0" w:space="0" w:color="auto"/>
        <w:right w:val="none" w:sz="0" w:space="0" w:color="auto"/>
      </w:divBdr>
    </w:div>
    <w:div w:id="598830010">
      <w:bodyDiv w:val="1"/>
      <w:marLeft w:val="0"/>
      <w:marRight w:val="0"/>
      <w:marTop w:val="0"/>
      <w:marBottom w:val="0"/>
      <w:divBdr>
        <w:top w:val="none" w:sz="0" w:space="0" w:color="auto"/>
        <w:left w:val="none" w:sz="0" w:space="0" w:color="auto"/>
        <w:bottom w:val="none" w:sz="0" w:space="0" w:color="auto"/>
        <w:right w:val="none" w:sz="0" w:space="0" w:color="auto"/>
      </w:divBdr>
    </w:div>
    <w:div w:id="615254644">
      <w:bodyDiv w:val="1"/>
      <w:marLeft w:val="0"/>
      <w:marRight w:val="0"/>
      <w:marTop w:val="0"/>
      <w:marBottom w:val="0"/>
      <w:divBdr>
        <w:top w:val="none" w:sz="0" w:space="0" w:color="auto"/>
        <w:left w:val="none" w:sz="0" w:space="0" w:color="auto"/>
        <w:bottom w:val="none" w:sz="0" w:space="0" w:color="auto"/>
        <w:right w:val="none" w:sz="0" w:space="0" w:color="auto"/>
      </w:divBdr>
    </w:div>
    <w:div w:id="760873261">
      <w:bodyDiv w:val="1"/>
      <w:marLeft w:val="0"/>
      <w:marRight w:val="0"/>
      <w:marTop w:val="0"/>
      <w:marBottom w:val="0"/>
      <w:divBdr>
        <w:top w:val="none" w:sz="0" w:space="0" w:color="auto"/>
        <w:left w:val="none" w:sz="0" w:space="0" w:color="auto"/>
        <w:bottom w:val="none" w:sz="0" w:space="0" w:color="auto"/>
        <w:right w:val="none" w:sz="0" w:space="0" w:color="auto"/>
      </w:divBdr>
    </w:div>
    <w:div w:id="810170446">
      <w:bodyDiv w:val="1"/>
      <w:marLeft w:val="0"/>
      <w:marRight w:val="0"/>
      <w:marTop w:val="0"/>
      <w:marBottom w:val="0"/>
      <w:divBdr>
        <w:top w:val="none" w:sz="0" w:space="0" w:color="auto"/>
        <w:left w:val="none" w:sz="0" w:space="0" w:color="auto"/>
        <w:bottom w:val="none" w:sz="0" w:space="0" w:color="auto"/>
        <w:right w:val="none" w:sz="0" w:space="0" w:color="auto"/>
      </w:divBdr>
    </w:div>
    <w:div w:id="944120826">
      <w:bodyDiv w:val="1"/>
      <w:marLeft w:val="0"/>
      <w:marRight w:val="0"/>
      <w:marTop w:val="0"/>
      <w:marBottom w:val="0"/>
      <w:divBdr>
        <w:top w:val="none" w:sz="0" w:space="0" w:color="auto"/>
        <w:left w:val="none" w:sz="0" w:space="0" w:color="auto"/>
        <w:bottom w:val="none" w:sz="0" w:space="0" w:color="auto"/>
        <w:right w:val="none" w:sz="0" w:space="0" w:color="auto"/>
      </w:divBdr>
    </w:div>
    <w:div w:id="1129906803">
      <w:bodyDiv w:val="1"/>
      <w:marLeft w:val="0"/>
      <w:marRight w:val="0"/>
      <w:marTop w:val="0"/>
      <w:marBottom w:val="0"/>
      <w:divBdr>
        <w:top w:val="none" w:sz="0" w:space="0" w:color="auto"/>
        <w:left w:val="none" w:sz="0" w:space="0" w:color="auto"/>
        <w:bottom w:val="none" w:sz="0" w:space="0" w:color="auto"/>
        <w:right w:val="none" w:sz="0" w:space="0" w:color="auto"/>
      </w:divBdr>
    </w:div>
    <w:div w:id="1142499795">
      <w:bodyDiv w:val="1"/>
      <w:marLeft w:val="0"/>
      <w:marRight w:val="0"/>
      <w:marTop w:val="0"/>
      <w:marBottom w:val="0"/>
      <w:divBdr>
        <w:top w:val="none" w:sz="0" w:space="0" w:color="auto"/>
        <w:left w:val="none" w:sz="0" w:space="0" w:color="auto"/>
        <w:bottom w:val="none" w:sz="0" w:space="0" w:color="auto"/>
        <w:right w:val="none" w:sz="0" w:space="0" w:color="auto"/>
      </w:divBdr>
    </w:div>
    <w:div w:id="1180198665">
      <w:bodyDiv w:val="1"/>
      <w:marLeft w:val="0"/>
      <w:marRight w:val="0"/>
      <w:marTop w:val="0"/>
      <w:marBottom w:val="0"/>
      <w:divBdr>
        <w:top w:val="none" w:sz="0" w:space="0" w:color="auto"/>
        <w:left w:val="none" w:sz="0" w:space="0" w:color="auto"/>
        <w:bottom w:val="none" w:sz="0" w:space="0" w:color="auto"/>
        <w:right w:val="none" w:sz="0" w:space="0" w:color="auto"/>
      </w:divBdr>
    </w:div>
    <w:div w:id="1407651028">
      <w:bodyDiv w:val="1"/>
      <w:marLeft w:val="0"/>
      <w:marRight w:val="0"/>
      <w:marTop w:val="0"/>
      <w:marBottom w:val="0"/>
      <w:divBdr>
        <w:top w:val="none" w:sz="0" w:space="0" w:color="auto"/>
        <w:left w:val="none" w:sz="0" w:space="0" w:color="auto"/>
        <w:bottom w:val="none" w:sz="0" w:space="0" w:color="auto"/>
        <w:right w:val="none" w:sz="0" w:space="0" w:color="auto"/>
      </w:divBdr>
    </w:div>
    <w:div w:id="1425029542">
      <w:bodyDiv w:val="1"/>
      <w:marLeft w:val="0"/>
      <w:marRight w:val="0"/>
      <w:marTop w:val="0"/>
      <w:marBottom w:val="0"/>
      <w:divBdr>
        <w:top w:val="none" w:sz="0" w:space="0" w:color="auto"/>
        <w:left w:val="none" w:sz="0" w:space="0" w:color="auto"/>
        <w:bottom w:val="none" w:sz="0" w:space="0" w:color="auto"/>
        <w:right w:val="none" w:sz="0" w:space="0" w:color="auto"/>
      </w:divBdr>
    </w:div>
    <w:div w:id="1509711066">
      <w:bodyDiv w:val="1"/>
      <w:marLeft w:val="0"/>
      <w:marRight w:val="0"/>
      <w:marTop w:val="0"/>
      <w:marBottom w:val="0"/>
      <w:divBdr>
        <w:top w:val="none" w:sz="0" w:space="0" w:color="auto"/>
        <w:left w:val="none" w:sz="0" w:space="0" w:color="auto"/>
        <w:bottom w:val="none" w:sz="0" w:space="0" w:color="auto"/>
        <w:right w:val="none" w:sz="0" w:space="0" w:color="auto"/>
      </w:divBdr>
    </w:div>
    <w:div w:id="1646741600">
      <w:bodyDiv w:val="1"/>
      <w:marLeft w:val="0"/>
      <w:marRight w:val="0"/>
      <w:marTop w:val="0"/>
      <w:marBottom w:val="0"/>
      <w:divBdr>
        <w:top w:val="none" w:sz="0" w:space="0" w:color="auto"/>
        <w:left w:val="none" w:sz="0" w:space="0" w:color="auto"/>
        <w:bottom w:val="none" w:sz="0" w:space="0" w:color="auto"/>
        <w:right w:val="none" w:sz="0" w:space="0" w:color="auto"/>
      </w:divBdr>
    </w:div>
    <w:div w:id="1775251083">
      <w:bodyDiv w:val="1"/>
      <w:marLeft w:val="0"/>
      <w:marRight w:val="0"/>
      <w:marTop w:val="0"/>
      <w:marBottom w:val="0"/>
      <w:divBdr>
        <w:top w:val="none" w:sz="0" w:space="0" w:color="auto"/>
        <w:left w:val="none" w:sz="0" w:space="0" w:color="auto"/>
        <w:bottom w:val="none" w:sz="0" w:space="0" w:color="auto"/>
        <w:right w:val="none" w:sz="0" w:space="0" w:color="auto"/>
      </w:divBdr>
    </w:div>
    <w:div w:id="1807358847">
      <w:bodyDiv w:val="1"/>
      <w:marLeft w:val="0"/>
      <w:marRight w:val="0"/>
      <w:marTop w:val="0"/>
      <w:marBottom w:val="0"/>
      <w:divBdr>
        <w:top w:val="none" w:sz="0" w:space="0" w:color="auto"/>
        <w:left w:val="none" w:sz="0" w:space="0" w:color="auto"/>
        <w:bottom w:val="none" w:sz="0" w:space="0" w:color="auto"/>
        <w:right w:val="none" w:sz="0" w:space="0" w:color="auto"/>
      </w:divBdr>
    </w:div>
    <w:div w:id="1830512574">
      <w:bodyDiv w:val="1"/>
      <w:marLeft w:val="0"/>
      <w:marRight w:val="0"/>
      <w:marTop w:val="0"/>
      <w:marBottom w:val="0"/>
      <w:divBdr>
        <w:top w:val="none" w:sz="0" w:space="0" w:color="auto"/>
        <w:left w:val="none" w:sz="0" w:space="0" w:color="auto"/>
        <w:bottom w:val="none" w:sz="0" w:space="0" w:color="auto"/>
        <w:right w:val="none" w:sz="0" w:space="0" w:color="auto"/>
      </w:divBdr>
    </w:div>
    <w:div w:id="1894390906">
      <w:bodyDiv w:val="1"/>
      <w:marLeft w:val="0"/>
      <w:marRight w:val="0"/>
      <w:marTop w:val="0"/>
      <w:marBottom w:val="0"/>
      <w:divBdr>
        <w:top w:val="none" w:sz="0" w:space="0" w:color="auto"/>
        <w:left w:val="none" w:sz="0" w:space="0" w:color="auto"/>
        <w:bottom w:val="none" w:sz="0" w:space="0" w:color="auto"/>
        <w:right w:val="none" w:sz="0" w:space="0" w:color="auto"/>
      </w:divBdr>
    </w:div>
    <w:div w:id="1929536378">
      <w:bodyDiv w:val="1"/>
      <w:marLeft w:val="0"/>
      <w:marRight w:val="0"/>
      <w:marTop w:val="0"/>
      <w:marBottom w:val="0"/>
      <w:divBdr>
        <w:top w:val="none" w:sz="0" w:space="0" w:color="auto"/>
        <w:left w:val="none" w:sz="0" w:space="0" w:color="auto"/>
        <w:bottom w:val="none" w:sz="0" w:space="0" w:color="auto"/>
        <w:right w:val="none" w:sz="0" w:space="0" w:color="auto"/>
      </w:divBdr>
    </w:div>
    <w:div w:id="211905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13</Pages>
  <Words>4343</Words>
  <Characters>24759</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tankova</dc:creator>
  <cp:keywords/>
  <dc:description/>
  <cp:lastModifiedBy>dominika tankova</cp:lastModifiedBy>
  <cp:revision>1</cp:revision>
  <cp:lastPrinted>2025-04-22T21:50:00Z</cp:lastPrinted>
  <dcterms:created xsi:type="dcterms:W3CDTF">2025-04-22T20:07:00Z</dcterms:created>
  <dcterms:modified xsi:type="dcterms:W3CDTF">2025-04-22T21:52:00Z</dcterms:modified>
</cp:coreProperties>
</file>